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814" w:rsidRPr="00CF7F06" w:rsidRDefault="0057781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03"/>
        <w:gridCol w:w="4963"/>
      </w:tblGrid>
      <w:tr w:rsidR="00577814" w:rsidRPr="00CF7F06" w:rsidTr="00930A96">
        <w:trPr>
          <w:trHeight w:val="2344"/>
          <w:jc w:val="center"/>
        </w:trPr>
        <w:tc>
          <w:tcPr>
            <w:tcW w:w="4903" w:type="dxa"/>
          </w:tcPr>
          <w:p w:rsidR="00577814" w:rsidRPr="00CF7F06" w:rsidRDefault="00577814" w:rsidP="004D3A18">
            <w:pPr>
              <w:pStyle w:val="2"/>
              <w:rPr>
                <w:rFonts w:ascii="Times New Roman" w:hAnsi="Times New Roman" w:cs="Times New Roman"/>
              </w:rPr>
            </w:pPr>
            <w:r w:rsidRPr="00CF7F06">
              <w:rPr>
                <w:rFonts w:ascii="Times New Roman" w:hAnsi="Times New Roman" w:cs="Times New Roman"/>
              </w:rPr>
              <w:t>Aprobată</w:t>
            </w:r>
          </w:p>
          <w:p w:rsidR="00577814" w:rsidRPr="00060A0F" w:rsidRDefault="00577814" w:rsidP="004D3A1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F7F0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la şedinţa Consiliului Facultăţii </w:t>
            </w:r>
            <w:r w:rsidR="00060A0F" w:rsidRPr="00060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Reziden</w:t>
            </w:r>
            <w:r w:rsidR="00060A0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țiat și Secundariat clinic </w:t>
            </w:r>
          </w:p>
          <w:p w:rsidR="00577814" w:rsidRPr="00CF7F06" w:rsidRDefault="00577814" w:rsidP="004D3A1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F7F0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Proces verbal Nr.___ din_________________</w:t>
            </w:r>
          </w:p>
          <w:p w:rsidR="00577814" w:rsidRPr="00CF7F06" w:rsidRDefault="001E3CE1" w:rsidP="004D3A1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F7F0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Decanul Facultății dr.</w:t>
            </w:r>
            <w:r w:rsidR="00060A0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hab. </w:t>
            </w:r>
            <w:r w:rsidRPr="00CF7F0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șt.</w:t>
            </w:r>
            <w:r w:rsidR="00060A0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CF7F0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med, </w:t>
            </w:r>
            <w:r w:rsidR="00060A0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</w:t>
            </w:r>
            <w:r w:rsidRPr="00CF7F0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060A0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CF7F0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univ.</w:t>
            </w:r>
          </w:p>
          <w:p w:rsidR="00577814" w:rsidRPr="00CF7F06" w:rsidRDefault="00060A0F" w:rsidP="004D3A1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Grib Liviu</w:t>
            </w:r>
            <w:r w:rsidR="001E3CE1" w:rsidRPr="00CF7F0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</w:t>
            </w:r>
            <w:r w:rsidR="00577814" w:rsidRPr="00CF7F0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  <w:t xml:space="preserve">                        </w:t>
            </w:r>
            <w:r w:rsidR="00577814" w:rsidRPr="00CF7F0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</w:t>
            </w:r>
          </w:p>
          <w:p w:rsidR="00577814" w:rsidRPr="00CF7F06" w:rsidRDefault="00577814" w:rsidP="004D3A1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CF7F0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  </w:t>
            </w:r>
          </w:p>
          <w:p w:rsidR="00577814" w:rsidRPr="00CF7F06" w:rsidRDefault="00577814" w:rsidP="004D3A1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63" w:type="dxa"/>
          </w:tcPr>
          <w:p w:rsidR="00577814" w:rsidRPr="00CF7F06" w:rsidRDefault="00577814" w:rsidP="004D3A18">
            <w:pPr>
              <w:pStyle w:val="2"/>
              <w:rPr>
                <w:rFonts w:ascii="Times New Roman" w:hAnsi="Times New Roman" w:cs="Times New Roman"/>
              </w:rPr>
            </w:pPr>
            <w:r w:rsidRPr="00CF7F06">
              <w:rPr>
                <w:rFonts w:ascii="Times New Roman" w:hAnsi="Times New Roman" w:cs="Times New Roman"/>
              </w:rPr>
              <w:t>Aprobată</w:t>
            </w:r>
          </w:p>
          <w:p w:rsidR="00814239" w:rsidRPr="00CF7F06" w:rsidRDefault="00577814" w:rsidP="004D3A1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F7F0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la şedinţa </w:t>
            </w:r>
            <w:r w:rsidR="00060A0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comună a </w:t>
            </w:r>
            <w:r w:rsidRPr="00CF7F0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Catedre</w:t>
            </w:r>
            <w:r w:rsidR="00060A0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lor</w:t>
            </w:r>
            <w:r w:rsidRPr="00CF7F0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0A2E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Anesteziologie și R</w:t>
            </w:r>
            <w:r w:rsidR="00814239" w:rsidRPr="00CF7F0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eanimatologie nr.1 </w:t>
            </w:r>
            <w:r w:rsidR="00814239" w:rsidRPr="00CF7F06">
              <w:rPr>
                <w:rFonts w:ascii="Times New Roman" w:hAnsi="Times New Roman" w:cs="Times New Roman"/>
                <w:bCs/>
                <w:noProof/>
                <w:sz w:val="24"/>
                <w:szCs w:val="24"/>
                <w:u w:val="single"/>
                <w:lang w:val="ro-RO"/>
              </w:rPr>
              <w:t>„</w:t>
            </w:r>
            <w:r w:rsidR="00814239" w:rsidRPr="00CF7F0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Valeriu Ghereg</w:t>
            </w:r>
            <w:r w:rsidR="00814239" w:rsidRPr="00CF7F06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  <w:t>”</w:t>
            </w:r>
            <w:r w:rsidR="00060A0F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 și Anesteziologie și Reanimatologie nr. 2</w:t>
            </w:r>
          </w:p>
          <w:p w:rsidR="00577814" w:rsidRPr="00060A0F" w:rsidRDefault="00577814" w:rsidP="004D3A18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</w:pPr>
            <w:r w:rsidRPr="00CF7F0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Proces verbal Nr.</w:t>
            </w:r>
            <w:r w:rsidR="00060A0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060A0F"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  <w:t xml:space="preserve">         </w:t>
            </w:r>
            <w:r w:rsidRPr="00CF7F0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</w:t>
            </w:r>
            <w:r w:rsidR="00814239" w:rsidRPr="00CF7F0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060A0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  <w:r w:rsidR="00060A0F"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  <w:t xml:space="preserve"> </w:t>
            </w:r>
            <w:r w:rsidR="000A2E72"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  <w:t xml:space="preserve">                               .</w:t>
            </w:r>
            <w:r w:rsidR="00060A0F"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  <w:t xml:space="preserve">       </w:t>
            </w:r>
          </w:p>
          <w:p w:rsidR="00814239" w:rsidRPr="00CF7F06" w:rsidRDefault="00577814" w:rsidP="004D3A1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F7F0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Şef catedră,</w:t>
            </w:r>
            <w:r w:rsidR="00814239" w:rsidRPr="00CF7F0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dr.</w:t>
            </w:r>
            <w:r w:rsidR="000A2E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hab. </w:t>
            </w:r>
            <w:r w:rsidR="00814239" w:rsidRPr="00CF7F0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șt.med., conf.univ</w:t>
            </w:r>
            <w:r w:rsidR="000A2E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577814" w:rsidRPr="00CF7F06" w:rsidRDefault="001E3CE1" w:rsidP="004D3A1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CF7F0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Șandru</w:t>
            </w:r>
            <w:r w:rsidR="000A2E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Serghei</w:t>
            </w:r>
            <w:r w:rsidRPr="00CF7F0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  <w:r w:rsidR="00814239" w:rsidRPr="00CF7F0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</w:t>
            </w:r>
            <w:r w:rsidR="000A2E72"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  <w:t xml:space="preserve">              </w:t>
            </w:r>
            <w:r w:rsidR="00814239" w:rsidRPr="00CF7F0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</w:t>
            </w:r>
            <w:r w:rsidR="000A2E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</w:t>
            </w:r>
            <w:r w:rsidR="00577814" w:rsidRPr="00CF7F0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  </w:t>
            </w:r>
          </w:p>
          <w:p w:rsidR="000A2E72" w:rsidRPr="00CF7F06" w:rsidRDefault="000A2E72" w:rsidP="000A2E7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F7F0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Şef catedră, dr.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hab. </w:t>
            </w:r>
            <w:r w:rsidRPr="00CF7F0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șt.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CF7F0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med.,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</w:t>
            </w:r>
            <w:r w:rsidRPr="00CF7F0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u</w:t>
            </w:r>
            <w:r w:rsidRPr="00CF7F0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niv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0A2E72" w:rsidRPr="00CF7F06" w:rsidRDefault="000A2E72" w:rsidP="000A2E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Cojocaru Victor</w:t>
            </w:r>
            <w:r w:rsidRPr="00CF7F0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  <w:t xml:space="preserve">             </w:t>
            </w:r>
            <w:r w:rsidRPr="00CF7F0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</w:t>
            </w:r>
            <w:r w:rsidRPr="00CF7F0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  </w:t>
            </w:r>
          </w:p>
          <w:p w:rsidR="00577814" w:rsidRPr="00CF7F06" w:rsidRDefault="00577814" w:rsidP="004D3A18">
            <w:pPr>
              <w:pStyle w:val="2"/>
              <w:rPr>
                <w:rFonts w:ascii="Times New Roman" w:hAnsi="Times New Roman" w:cs="Times New Roman"/>
              </w:rPr>
            </w:pPr>
          </w:p>
        </w:tc>
      </w:tr>
    </w:tbl>
    <w:p w:rsidR="00577814" w:rsidRPr="00CF7F06" w:rsidRDefault="00577814" w:rsidP="00BC387E">
      <w:pPr>
        <w:autoSpaceDE w:val="0"/>
        <w:autoSpaceDN w:val="0"/>
        <w:adjustRightInd w:val="0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577814" w:rsidRPr="00CF7F06" w:rsidRDefault="000A2E72" w:rsidP="00BC55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>ANEXA CURRICULARĂ COMPLEMENTARĂ PENTRU STUDIILE POSTUNIVERSITARE PRIN REZIDENȚIAT</w:t>
      </w:r>
    </w:p>
    <w:p w:rsidR="00577814" w:rsidRPr="00CF7F06" w:rsidRDefault="00577814" w:rsidP="00BC55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</w:pPr>
      <w:r w:rsidRPr="00CF7F06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 xml:space="preserve">COMPONENTA </w:t>
      </w:r>
      <w:r w:rsidR="001C7224" w:rsidRPr="00CF7F06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ro-RO"/>
        </w:rPr>
        <w:t xml:space="preserve">„INSTRUIRE VIRTUALĂ/SIMULARE” </w:t>
      </w:r>
    </w:p>
    <w:p w:rsidR="00577814" w:rsidRPr="000A2E72" w:rsidRDefault="000A2E72" w:rsidP="00A302FB">
      <w:pPr>
        <w:pStyle w:val="Listparagraf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Specialitatea: </w:t>
      </w:r>
      <w:r>
        <w:rPr>
          <w:rFonts w:ascii="Times New Roman" w:hAnsi="Times New Roman" w:cs="Times New Roman"/>
          <w:b/>
          <w:bCs/>
          <w:color w:val="006699"/>
          <w:sz w:val="24"/>
          <w:szCs w:val="24"/>
          <w:shd w:val="clear" w:color="auto" w:fill="FFFFFF"/>
          <w:lang w:val="fr-FR"/>
        </w:rPr>
        <w:t xml:space="preserve"> </w:t>
      </w:r>
      <w:r w:rsidR="00230B58" w:rsidRPr="00CF7F06">
        <w:rPr>
          <w:rFonts w:ascii="Times New Roman" w:hAnsi="Times New Roman" w:cs="Times New Roman"/>
          <w:b/>
          <w:bCs/>
          <w:color w:val="006699"/>
          <w:sz w:val="24"/>
          <w:szCs w:val="24"/>
          <w:shd w:val="clear" w:color="auto" w:fill="FFFFFF"/>
          <w:lang w:val="fr-FR"/>
        </w:rPr>
        <w:t xml:space="preserve">  </w:t>
      </w:r>
      <w:r>
        <w:rPr>
          <w:rFonts w:ascii="Times New Roman" w:hAnsi="Times New Roman" w:cs="Times New Roman"/>
          <w:bCs/>
          <w:i/>
          <w:noProof/>
          <w:sz w:val="24"/>
          <w:szCs w:val="24"/>
          <w:u w:val="single"/>
          <w:lang w:val="ro-RO"/>
        </w:rPr>
        <w:t>Anestezie şi terapie intensivă</w:t>
      </w:r>
      <w:r w:rsidR="00230B58" w:rsidRPr="00CF7F06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 </w:t>
      </w:r>
    </w:p>
    <w:p w:rsidR="00577814" w:rsidRPr="00CF7F06" w:rsidRDefault="00577814" w:rsidP="00A302FB">
      <w:pPr>
        <w:pStyle w:val="Listparagraf1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F7F06">
        <w:rPr>
          <w:rFonts w:ascii="Times New Roman" w:hAnsi="Times New Roman" w:cs="Times New Roman"/>
          <w:noProof/>
          <w:sz w:val="24"/>
          <w:szCs w:val="24"/>
          <w:lang w:val="ro-RO"/>
        </w:rPr>
        <w:t>Denumirea componentei</w:t>
      </w:r>
      <w:r w:rsidR="000A2E72">
        <w:rPr>
          <w:rFonts w:ascii="Times New Roman" w:hAnsi="Times New Roman" w:cs="Times New Roman"/>
          <w:noProof/>
          <w:sz w:val="24"/>
          <w:szCs w:val="24"/>
          <w:lang w:val="ro-RO"/>
        </w:rPr>
        <w:t>:</w:t>
      </w:r>
      <w:r w:rsidRPr="00CF7F06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  <w:r w:rsidR="00A1730F">
        <w:rPr>
          <w:rFonts w:ascii="Times New Roman" w:hAnsi="Times New Roman" w:cs="Times New Roman"/>
          <w:i/>
          <w:noProof/>
          <w:sz w:val="24"/>
          <w:szCs w:val="24"/>
          <w:u w:val="single"/>
          <w:lang w:val="ro-RO"/>
        </w:rPr>
        <w:t>Instruire virtuală/simulare în</w:t>
      </w:r>
      <w:r w:rsidR="00230B58" w:rsidRPr="00CF7F06">
        <w:rPr>
          <w:rFonts w:ascii="Times New Roman" w:hAnsi="Times New Roman" w:cs="Times New Roman"/>
          <w:i/>
          <w:noProof/>
          <w:sz w:val="24"/>
          <w:szCs w:val="24"/>
          <w:u w:val="single"/>
          <w:lang w:val="ro-RO"/>
        </w:rPr>
        <w:t xml:space="preserve"> Anestezi</w:t>
      </w:r>
      <w:r w:rsidR="00A1730F">
        <w:rPr>
          <w:rFonts w:ascii="Times New Roman" w:hAnsi="Times New Roman" w:cs="Times New Roman"/>
          <w:i/>
          <w:noProof/>
          <w:sz w:val="24"/>
          <w:szCs w:val="24"/>
          <w:u w:val="single"/>
          <w:lang w:val="ro-RO"/>
        </w:rPr>
        <w:t xml:space="preserve">e și terapie intensivă </w:t>
      </w:r>
      <w:r w:rsidR="00230B58" w:rsidRPr="00CF7F06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 </w:t>
      </w:r>
    </w:p>
    <w:p w:rsidR="00577814" w:rsidRPr="00CF7F06" w:rsidRDefault="00577814" w:rsidP="00A302FB">
      <w:pPr>
        <w:ind w:left="1080" w:hanging="36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F7F06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Numărul total de ore </w:t>
      </w:r>
      <w:r w:rsidR="00A1730F">
        <w:rPr>
          <w:rFonts w:ascii="Times New Roman" w:hAnsi="Times New Roman" w:cs="Times New Roman"/>
          <w:noProof/>
          <w:sz w:val="24"/>
          <w:szCs w:val="24"/>
          <w:lang w:val="ro-RO"/>
        </w:rPr>
        <w:t>la specialitate 6300 ore dintre care seminar + lucrări practice</w:t>
      </w:r>
      <w:r w:rsidR="00230B58" w:rsidRPr="00CF7F06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   </w:t>
      </w:r>
      <w:r w:rsidR="00A1730F" w:rsidRPr="00A1730F">
        <w:rPr>
          <w:rFonts w:ascii="Times New Roman" w:hAnsi="Times New Roman" w:cs="Times New Roman"/>
          <w:i/>
          <w:noProof/>
          <w:sz w:val="24"/>
          <w:szCs w:val="24"/>
          <w:u w:val="single"/>
          <w:lang w:val="ro-RO"/>
        </w:rPr>
        <w:t>3096 ore</w:t>
      </w:r>
      <w:r w:rsidR="00230B58" w:rsidRPr="00CF7F06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  <w:r w:rsidRPr="00CF7F06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</w:p>
    <w:p w:rsidR="00577814" w:rsidRPr="00A1730F" w:rsidRDefault="00577814" w:rsidP="00A302FB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F7F06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            din</w:t>
      </w:r>
      <w:r w:rsidR="00A1730F">
        <w:rPr>
          <w:rFonts w:ascii="Times New Roman" w:hAnsi="Times New Roman" w:cs="Times New Roman"/>
          <w:noProof/>
          <w:sz w:val="24"/>
          <w:szCs w:val="24"/>
          <w:lang w:val="ro-RO"/>
        </w:rPr>
        <w:t>tre</w:t>
      </w:r>
      <w:r w:rsidRPr="00CF7F06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care, ore preconizate pentru instruire virtuală/simulare </w:t>
      </w:r>
      <w:r w:rsidR="00230B58" w:rsidRPr="00CF7F06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  <w:r w:rsidR="00230B58" w:rsidRPr="00CF7F06">
        <w:rPr>
          <w:rFonts w:ascii="Times New Roman" w:hAnsi="Times New Roman" w:cs="Times New Roman"/>
          <w:i/>
          <w:noProof/>
          <w:sz w:val="24"/>
          <w:szCs w:val="24"/>
          <w:u w:val="single"/>
          <w:lang w:val="ro-RO"/>
        </w:rPr>
        <w:t>4</w:t>
      </w:r>
      <w:r w:rsidR="00A1730F">
        <w:rPr>
          <w:rFonts w:ascii="Times New Roman" w:hAnsi="Times New Roman" w:cs="Times New Roman"/>
          <w:i/>
          <w:noProof/>
          <w:sz w:val="24"/>
          <w:szCs w:val="24"/>
          <w:u w:val="single"/>
          <w:lang w:val="ro-RO"/>
        </w:rPr>
        <w:t>0</w:t>
      </w:r>
      <w:r w:rsidR="00230B58" w:rsidRPr="00CF7F06">
        <w:rPr>
          <w:rFonts w:ascii="Times New Roman" w:hAnsi="Times New Roman" w:cs="Times New Roman"/>
          <w:i/>
          <w:noProof/>
          <w:sz w:val="24"/>
          <w:szCs w:val="24"/>
          <w:u w:val="single"/>
          <w:lang w:val="ro-RO"/>
        </w:rPr>
        <w:t xml:space="preserve"> ore</w:t>
      </w:r>
      <w:r w:rsidR="00A1730F" w:rsidRPr="00A1730F">
        <w:rPr>
          <w:rFonts w:ascii="Times New Roman" w:hAnsi="Times New Roman" w:cs="Times New Roman"/>
          <w:i/>
          <w:noProof/>
          <w:sz w:val="24"/>
          <w:szCs w:val="24"/>
          <w:lang w:val="ro-RO"/>
        </w:rPr>
        <w:t xml:space="preserve"> </w:t>
      </w:r>
      <w:r w:rsidR="00A1730F" w:rsidRPr="00A1730F">
        <w:rPr>
          <w:rFonts w:ascii="Times New Roman" w:hAnsi="Times New Roman" w:cs="Times New Roman"/>
          <w:noProof/>
          <w:sz w:val="24"/>
          <w:szCs w:val="24"/>
          <w:lang w:val="ro-RO"/>
        </w:rPr>
        <w:t>(pentru toți 4 ani de studii)</w:t>
      </w:r>
    </w:p>
    <w:p w:rsidR="001F6977" w:rsidRPr="001F6977" w:rsidRDefault="00577814" w:rsidP="00A302FB">
      <w:pPr>
        <w:pStyle w:val="Listparagraf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F7F06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Scopul </w:t>
      </w:r>
      <w:r w:rsidR="0068039A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și obiectivelecomponentei: </w:t>
      </w:r>
      <w:r w:rsidR="00D84C10" w:rsidRPr="00CF7F06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  <w:r w:rsidR="00D84C10" w:rsidRPr="00CF7F06">
        <w:rPr>
          <w:rFonts w:ascii="Times New Roman" w:hAnsi="Times New Roman" w:cs="Times New Roman"/>
          <w:i/>
          <w:noProof/>
          <w:sz w:val="24"/>
          <w:szCs w:val="24"/>
          <w:lang w:val="ro-RO"/>
        </w:rPr>
        <w:t xml:space="preserve">Însuşirea </w:t>
      </w:r>
      <w:r w:rsidR="0068039A">
        <w:rPr>
          <w:rFonts w:ascii="Times New Roman" w:hAnsi="Times New Roman" w:cs="Times New Roman"/>
          <w:i/>
          <w:noProof/>
          <w:sz w:val="24"/>
          <w:szCs w:val="24"/>
          <w:lang w:val="ro-RO"/>
        </w:rPr>
        <w:t xml:space="preserve">anumitor principii de management și deprinderea anumitor  tehnici </w:t>
      </w:r>
      <w:r w:rsidR="00D84C10" w:rsidRPr="00CF7F06">
        <w:rPr>
          <w:rFonts w:ascii="Times New Roman" w:hAnsi="Times New Roman" w:cs="Times New Roman"/>
          <w:i/>
          <w:noProof/>
          <w:sz w:val="24"/>
          <w:szCs w:val="24"/>
          <w:lang w:val="ro-RO"/>
        </w:rPr>
        <w:t>proprii specialistului în anestezie şi terapie intensivă.</w:t>
      </w:r>
    </w:p>
    <w:p w:rsidR="0068039A" w:rsidRPr="00CF7F06" w:rsidRDefault="0068039A" w:rsidP="00A302FB">
      <w:pPr>
        <w:pStyle w:val="af3"/>
        <w:autoSpaceDE w:val="0"/>
        <w:autoSpaceDN w:val="0"/>
        <w:adjustRightInd w:val="0"/>
        <w:ind w:left="677"/>
        <w:jc w:val="both"/>
        <w:rPr>
          <w:rFonts w:ascii="Times New Roman" w:hAnsi="Times New Roman"/>
          <w:noProof/>
          <w:sz w:val="24"/>
          <w:szCs w:val="24"/>
          <w:lang w:val="ro-RO"/>
        </w:rPr>
      </w:pPr>
    </w:p>
    <w:p w:rsidR="00D052B5" w:rsidRDefault="00577814" w:rsidP="00A302FB">
      <w:pPr>
        <w:pStyle w:val="Listparagraf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F7F06">
        <w:rPr>
          <w:rFonts w:ascii="Times New Roman" w:hAnsi="Times New Roman" w:cs="Times New Roman"/>
          <w:noProof/>
          <w:sz w:val="24"/>
          <w:szCs w:val="24"/>
          <w:lang w:val="ro-RO"/>
        </w:rPr>
        <w:t>Conținutul componentei (instruire virtuală/simulare)</w:t>
      </w:r>
    </w:p>
    <w:p w:rsidR="001F6977" w:rsidRDefault="001F6977" w:rsidP="00A302FB">
      <w:pPr>
        <w:pStyle w:val="af3"/>
        <w:jc w:val="both"/>
        <w:rPr>
          <w:rFonts w:ascii="Times New Roman" w:hAnsi="Times New Roman"/>
          <w:noProof/>
          <w:sz w:val="24"/>
          <w:szCs w:val="24"/>
          <w:lang w:val="ro-RO"/>
        </w:rPr>
      </w:pPr>
    </w:p>
    <w:p w:rsidR="001F6977" w:rsidRPr="00CF7F06" w:rsidRDefault="001F6977" w:rsidP="001F6977">
      <w:pPr>
        <w:pStyle w:val="Listparagraf1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2898"/>
        <w:gridCol w:w="4381"/>
        <w:gridCol w:w="53"/>
        <w:gridCol w:w="1347"/>
        <w:gridCol w:w="1349"/>
      </w:tblGrid>
      <w:tr w:rsidR="001F6977" w:rsidRPr="00F52EBD" w:rsidTr="00F52EBD">
        <w:tc>
          <w:tcPr>
            <w:tcW w:w="2898" w:type="dxa"/>
          </w:tcPr>
          <w:p w:rsidR="001F6977" w:rsidRPr="00F52EBD" w:rsidRDefault="00F52EBD" w:rsidP="00F52EB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F52EBD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DENUMIREA </w:t>
            </w:r>
          </w:p>
        </w:tc>
        <w:tc>
          <w:tcPr>
            <w:tcW w:w="4381" w:type="dxa"/>
          </w:tcPr>
          <w:p w:rsidR="001F6977" w:rsidRPr="00F52EBD" w:rsidRDefault="00F52EBD" w:rsidP="00F52EB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F52EBD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CO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NȚINUTUL</w:t>
            </w:r>
          </w:p>
        </w:tc>
        <w:tc>
          <w:tcPr>
            <w:tcW w:w="1400" w:type="dxa"/>
            <w:gridSpan w:val="2"/>
          </w:tcPr>
          <w:p w:rsidR="001F6977" w:rsidRPr="00F52EBD" w:rsidRDefault="00F52EBD" w:rsidP="00F52EB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52EB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NR DE ORE</w:t>
            </w:r>
          </w:p>
        </w:tc>
        <w:tc>
          <w:tcPr>
            <w:tcW w:w="1349" w:type="dxa"/>
          </w:tcPr>
          <w:p w:rsidR="001F6977" w:rsidRPr="00F52EBD" w:rsidRDefault="00F52EBD" w:rsidP="00F52EB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52EB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ORARUL</w:t>
            </w:r>
          </w:p>
        </w:tc>
      </w:tr>
      <w:tr w:rsidR="001F6977" w:rsidTr="0091384E">
        <w:tc>
          <w:tcPr>
            <w:tcW w:w="10028" w:type="dxa"/>
            <w:gridSpan w:val="5"/>
          </w:tcPr>
          <w:p w:rsidR="001F6977" w:rsidRDefault="001F6977" w:rsidP="006D5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69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Anul I de studii </w:t>
            </w:r>
          </w:p>
          <w:p w:rsidR="00F52EBD" w:rsidRPr="001F6977" w:rsidRDefault="00F52EBD" w:rsidP="006D5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F6977" w:rsidTr="004231E5">
        <w:tc>
          <w:tcPr>
            <w:tcW w:w="2898" w:type="dxa"/>
          </w:tcPr>
          <w:p w:rsidR="001F6977" w:rsidRDefault="001F6977" w:rsidP="006D5E2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Managementul căilor aeriene</w:t>
            </w:r>
          </w:p>
        </w:tc>
        <w:tc>
          <w:tcPr>
            <w:tcW w:w="4381" w:type="dxa"/>
          </w:tcPr>
          <w:p w:rsidR="001F6977" w:rsidRDefault="001F6977" w:rsidP="006D5E2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Dezobstrucția căilor aeriene</w:t>
            </w:r>
          </w:p>
          <w:p w:rsidR="001F6977" w:rsidRDefault="001F6977" w:rsidP="006D5E2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Dispozitivele supraglotice</w:t>
            </w:r>
          </w:p>
          <w:p w:rsidR="001F6977" w:rsidRDefault="001F6977" w:rsidP="006D5E2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Dispozitivele infraglotice</w:t>
            </w:r>
          </w:p>
          <w:p w:rsidR="001F6977" w:rsidRDefault="001F6977" w:rsidP="006D5E2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”Awake intubation”</w:t>
            </w:r>
          </w:p>
          <w:p w:rsidR="001F6977" w:rsidRDefault="001F6977" w:rsidP="006D5E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”Can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 intubate, can ventilate”</w:t>
            </w:r>
          </w:p>
          <w:p w:rsidR="001F6977" w:rsidRDefault="001F6977" w:rsidP="006D5E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”Can’t intubate, can’t ventilate” </w:t>
            </w:r>
          </w:p>
          <w:p w:rsidR="001F6977" w:rsidRPr="00973E48" w:rsidRDefault="001F6977" w:rsidP="006D5E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Metodele chirurgicale de management a căilor aeriene</w:t>
            </w:r>
          </w:p>
        </w:tc>
        <w:tc>
          <w:tcPr>
            <w:tcW w:w="1400" w:type="dxa"/>
            <w:gridSpan w:val="2"/>
          </w:tcPr>
          <w:p w:rsidR="001F6977" w:rsidRPr="00AE38F8" w:rsidRDefault="001F6977" w:rsidP="006D5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ore</w:t>
            </w:r>
          </w:p>
        </w:tc>
        <w:tc>
          <w:tcPr>
            <w:tcW w:w="1349" w:type="dxa"/>
          </w:tcPr>
          <w:p w:rsidR="004231E5" w:rsidRDefault="001F6977" w:rsidP="006D5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Decembrie</w:t>
            </w:r>
          </w:p>
          <w:p w:rsidR="001F6977" w:rsidRDefault="001F6977" w:rsidP="006D5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Ianuarie </w:t>
            </w:r>
          </w:p>
        </w:tc>
      </w:tr>
      <w:tr w:rsidR="001F6977" w:rsidTr="002B16B6">
        <w:tc>
          <w:tcPr>
            <w:tcW w:w="2898" w:type="dxa"/>
          </w:tcPr>
          <w:p w:rsidR="001F6977" w:rsidRDefault="001F6977" w:rsidP="006D5E2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Principiile Suportului Vital Avansat</w:t>
            </w:r>
          </w:p>
        </w:tc>
        <w:tc>
          <w:tcPr>
            <w:tcW w:w="4381" w:type="dxa"/>
          </w:tcPr>
          <w:p w:rsidR="001F6977" w:rsidRDefault="001F6977" w:rsidP="006D5E2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Stările prearest. Early Warning Score</w:t>
            </w:r>
          </w:p>
          <w:p w:rsidR="001F6977" w:rsidRDefault="001F6977" w:rsidP="006D5E2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Lanțul de supraviețuire</w:t>
            </w:r>
          </w:p>
          <w:p w:rsidR="001F6977" w:rsidRDefault="00F52EBD" w:rsidP="006D5E2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Algoritmul</w:t>
            </w:r>
            <w:r w:rsidR="001F69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resuscitare cardio-respiratorie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funcție de ritm șocabil sau non-șocabil</w:t>
            </w:r>
          </w:p>
          <w:p w:rsidR="001F6977" w:rsidRDefault="001F6977" w:rsidP="006D5E2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Managementul la etapa postresuscitare </w:t>
            </w:r>
          </w:p>
          <w:p w:rsidR="00F52EBD" w:rsidRDefault="00F52EBD" w:rsidP="006D5E2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00" w:type="dxa"/>
            <w:gridSpan w:val="2"/>
          </w:tcPr>
          <w:p w:rsidR="001F6977" w:rsidRDefault="00F52EBD" w:rsidP="00F52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 ore</w:t>
            </w:r>
          </w:p>
        </w:tc>
        <w:tc>
          <w:tcPr>
            <w:tcW w:w="1349" w:type="dxa"/>
          </w:tcPr>
          <w:p w:rsidR="001F6977" w:rsidRDefault="00F52EBD" w:rsidP="006D5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Februarie </w:t>
            </w:r>
          </w:p>
        </w:tc>
      </w:tr>
      <w:tr w:rsidR="00F52EBD" w:rsidTr="00A42DE7">
        <w:tc>
          <w:tcPr>
            <w:tcW w:w="10028" w:type="dxa"/>
            <w:gridSpan w:val="5"/>
          </w:tcPr>
          <w:p w:rsidR="00F52EBD" w:rsidRDefault="00F52EBD" w:rsidP="006D5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52EB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Anul II de studii </w:t>
            </w:r>
          </w:p>
          <w:p w:rsidR="00F52EBD" w:rsidRPr="00F52EBD" w:rsidRDefault="00F52EBD" w:rsidP="006D5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1F6977" w:rsidTr="00F52EBD">
        <w:tc>
          <w:tcPr>
            <w:tcW w:w="2898" w:type="dxa"/>
          </w:tcPr>
          <w:p w:rsidR="001F6977" w:rsidRDefault="001F6977" w:rsidP="006D5E2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Managementul pacientului politraumatizat </w:t>
            </w:r>
          </w:p>
        </w:tc>
        <w:tc>
          <w:tcPr>
            <w:tcW w:w="4381" w:type="dxa"/>
          </w:tcPr>
          <w:p w:rsidR="001F6977" w:rsidRDefault="001F6977" w:rsidP="006D5E2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Evaluarea primară după principul ABCDE</w:t>
            </w:r>
            <w:r w:rsidR="004231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 asistența de urgență a pacientului politraumatizat</w:t>
            </w:r>
          </w:p>
          <w:p w:rsidR="001F6977" w:rsidRDefault="001F6977" w:rsidP="006D5E2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Evaluarea secundară</w:t>
            </w:r>
          </w:p>
          <w:p w:rsidR="001F6977" w:rsidRDefault="001F6977" w:rsidP="006D5E2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Managementul șocului hipovolemic de origine hemoragică </w:t>
            </w:r>
          </w:p>
          <w:p w:rsidR="001F6977" w:rsidRDefault="004231E5" w:rsidP="006D5E2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Examinarea FAST </w:t>
            </w:r>
          </w:p>
          <w:p w:rsidR="001F6977" w:rsidRDefault="001F6977" w:rsidP="006D5E2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Protocolul transfuziei masive</w:t>
            </w:r>
          </w:p>
        </w:tc>
        <w:tc>
          <w:tcPr>
            <w:tcW w:w="1400" w:type="dxa"/>
            <w:gridSpan w:val="2"/>
          </w:tcPr>
          <w:p w:rsidR="001F6977" w:rsidRDefault="004231E5" w:rsidP="006D5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5 + 5 ore</w:t>
            </w:r>
          </w:p>
        </w:tc>
        <w:tc>
          <w:tcPr>
            <w:tcW w:w="1349" w:type="dxa"/>
          </w:tcPr>
          <w:p w:rsidR="001F6977" w:rsidRDefault="004231E5" w:rsidP="006D5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Martie </w:t>
            </w:r>
          </w:p>
          <w:p w:rsidR="004231E5" w:rsidRDefault="004231E5" w:rsidP="006D5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Aprilie </w:t>
            </w:r>
          </w:p>
        </w:tc>
      </w:tr>
      <w:tr w:rsidR="004231E5" w:rsidTr="00A005C4">
        <w:tc>
          <w:tcPr>
            <w:tcW w:w="10028" w:type="dxa"/>
            <w:gridSpan w:val="5"/>
          </w:tcPr>
          <w:p w:rsidR="004231E5" w:rsidRPr="004231E5" w:rsidRDefault="004231E5" w:rsidP="006D5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31E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 xml:space="preserve">Anul III de studii </w:t>
            </w:r>
          </w:p>
        </w:tc>
      </w:tr>
      <w:tr w:rsidR="001F6977" w:rsidTr="002B16B6">
        <w:tc>
          <w:tcPr>
            <w:tcW w:w="2898" w:type="dxa"/>
          </w:tcPr>
          <w:p w:rsidR="001F6977" w:rsidRPr="002D5757" w:rsidRDefault="001F6977" w:rsidP="006D5E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Managementul pacientului în șoc septic</w:t>
            </w:r>
          </w:p>
        </w:tc>
        <w:tc>
          <w:tcPr>
            <w:tcW w:w="4434" w:type="dxa"/>
            <w:gridSpan w:val="2"/>
          </w:tcPr>
          <w:p w:rsidR="001F6977" w:rsidRDefault="001F6977" w:rsidP="006D5E2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Criteriile de diagnostic clinc al</w:t>
            </w:r>
            <w:r w:rsidR="00603663" w:rsidRPr="0060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sepsisului. </w:t>
            </w:r>
          </w:p>
          <w:p w:rsidR="001F6977" w:rsidRDefault="001F6977" w:rsidP="006D5E2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Bandeleta primei ore</w:t>
            </w:r>
          </w:p>
          <w:p w:rsidR="004231E5" w:rsidRPr="00603663" w:rsidRDefault="004231E5" w:rsidP="006D5E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Terapia volemică în sepsis/șoc septic</w:t>
            </w:r>
            <w:r w:rsidR="00603663" w:rsidRPr="0060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1F6977" w:rsidRDefault="001F6977" w:rsidP="006D5E2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47" w:type="dxa"/>
          </w:tcPr>
          <w:p w:rsidR="001F6977" w:rsidRDefault="001F6977" w:rsidP="006D5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 ore</w:t>
            </w:r>
          </w:p>
        </w:tc>
        <w:tc>
          <w:tcPr>
            <w:tcW w:w="1349" w:type="dxa"/>
          </w:tcPr>
          <w:p w:rsidR="001F6977" w:rsidRDefault="002B16B6" w:rsidP="006D5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Septembrie </w:t>
            </w:r>
          </w:p>
        </w:tc>
      </w:tr>
      <w:tr w:rsidR="001F6977" w:rsidTr="002B16B6">
        <w:tc>
          <w:tcPr>
            <w:tcW w:w="2898" w:type="dxa"/>
          </w:tcPr>
          <w:p w:rsidR="001F6977" w:rsidRPr="002D5757" w:rsidRDefault="001F6977" w:rsidP="006D5E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Managementu</w:t>
            </w:r>
            <w:r w:rsidR="002D575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 pacientului în șoc cardiogen</w:t>
            </w:r>
            <w:r w:rsidR="002D5757" w:rsidRPr="002D57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  <w:r w:rsidR="0060366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ereglările de ritm cu pericol </w:t>
            </w:r>
            <w:r w:rsidR="00603663" w:rsidRPr="0060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viață</w:t>
            </w:r>
          </w:p>
        </w:tc>
        <w:tc>
          <w:tcPr>
            <w:tcW w:w="4434" w:type="dxa"/>
            <w:gridSpan w:val="2"/>
          </w:tcPr>
          <w:p w:rsidR="00603663" w:rsidRDefault="00603663" w:rsidP="006D5E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Managementul pacientului cu sindromul de debit cardiac mic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1F6977" w:rsidRDefault="00603663" w:rsidP="006D5E2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Asiste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ța de urgență în bradicardii.</w:t>
            </w:r>
          </w:p>
          <w:p w:rsidR="001F6977" w:rsidRDefault="00603663" w:rsidP="006D5E2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Asiste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ța de urgență în tahicardii.</w:t>
            </w:r>
          </w:p>
          <w:p w:rsidR="001F6977" w:rsidRPr="00603663" w:rsidRDefault="001F6977" w:rsidP="006D5E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</w:tcPr>
          <w:p w:rsidR="001F6977" w:rsidRDefault="001F6977" w:rsidP="006D5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 ore</w:t>
            </w:r>
          </w:p>
        </w:tc>
        <w:tc>
          <w:tcPr>
            <w:tcW w:w="1349" w:type="dxa"/>
          </w:tcPr>
          <w:p w:rsidR="001F6977" w:rsidRDefault="002B16B6" w:rsidP="006D5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Octombrie </w:t>
            </w:r>
          </w:p>
        </w:tc>
      </w:tr>
      <w:tr w:rsidR="001F6977" w:rsidTr="002B16B6">
        <w:tc>
          <w:tcPr>
            <w:tcW w:w="2898" w:type="dxa"/>
          </w:tcPr>
          <w:p w:rsidR="001F6977" w:rsidRPr="002D5757" w:rsidRDefault="001F6977" w:rsidP="006D5E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Managementul pacientului </w:t>
            </w:r>
            <w:r w:rsidR="002D575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șoc obstructiv extracardiac</w:t>
            </w:r>
          </w:p>
          <w:p w:rsidR="001F6977" w:rsidRPr="002D5757" w:rsidRDefault="001F6977" w:rsidP="006D5E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Particularitățile arestului cardiac pe masa</w:t>
            </w:r>
            <w:r w:rsidR="002B16B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operație</w:t>
            </w:r>
          </w:p>
        </w:tc>
        <w:tc>
          <w:tcPr>
            <w:tcW w:w="4434" w:type="dxa"/>
            <w:gridSpan w:val="2"/>
          </w:tcPr>
          <w:p w:rsidR="002B16B6" w:rsidRDefault="002B16B6" w:rsidP="002B16B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Asistența de urgență în TEAP masiv, criteriile de dagnostic, aspectele ecocardiografice ale TEAP, criteriile pentru tromboliză. </w:t>
            </w:r>
          </w:p>
          <w:p w:rsidR="002B16B6" w:rsidRDefault="002B16B6" w:rsidP="002B16B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Tamponada cardiacă (aspectele ecocardiografice de diagnostic).</w:t>
            </w:r>
          </w:p>
          <w:p w:rsidR="002D5757" w:rsidRDefault="002B16B6" w:rsidP="002B16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Asistența de urgență în embolia aeriană. </w:t>
            </w:r>
          </w:p>
          <w:p w:rsidR="001F6977" w:rsidRDefault="002D5757" w:rsidP="002B16B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Particularitățile de management al pacientului care dezvolt arest cardiac pe masa de operație</w:t>
            </w:r>
            <w:r w:rsidR="001F69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347" w:type="dxa"/>
          </w:tcPr>
          <w:p w:rsidR="001F6977" w:rsidRDefault="001F6977" w:rsidP="006D5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5ore</w:t>
            </w:r>
          </w:p>
        </w:tc>
        <w:tc>
          <w:tcPr>
            <w:tcW w:w="1349" w:type="dxa"/>
          </w:tcPr>
          <w:p w:rsidR="001F6977" w:rsidRDefault="002B16B6" w:rsidP="006D5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Noiembrie </w:t>
            </w:r>
          </w:p>
        </w:tc>
      </w:tr>
      <w:tr w:rsidR="00041920" w:rsidTr="00CA0D17">
        <w:tc>
          <w:tcPr>
            <w:tcW w:w="10028" w:type="dxa"/>
            <w:gridSpan w:val="5"/>
          </w:tcPr>
          <w:p w:rsidR="00041920" w:rsidRDefault="00041920" w:rsidP="006D5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Anul </w:t>
            </w:r>
            <w:r w:rsidRPr="004231E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</w:t>
            </w:r>
            <w:r w:rsidRPr="004231E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de studii</w:t>
            </w:r>
          </w:p>
        </w:tc>
      </w:tr>
      <w:tr w:rsidR="001F6977" w:rsidTr="002B16B6">
        <w:tc>
          <w:tcPr>
            <w:tcW w:w="2898" w:type="dxa"/>
          </w:tcPr>
          <w:p w:rsidR="001F6977" w:rsidRPr="002D5757" w:rsidRDefault="001F6977" w:rsidP="006D5E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Urgențele obstetricale</w:t>
            </w:r>
          </w:p>
        </w:tc>
        <w:tc>
          <w:tcPr>
            <w:tcW w:w="4434" w:type="dxa"/>
            <w:gridSpan w:val="2"/>
          </w:tcPr>
          <w:p w:rsidR="001F6977" w:rsidRDefault="002B16B6" w:rsidP="006D5E2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Hemoragia postpartum.</w:t>
            </w:r>
          </w:p>
          <w:p w:rsidR="001F6977" w:rsidRDefault="001F6977" w:rsidP="006D5E2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Preeclampsia</w:t>
            </w:r>
            <w:r w:rsidR="002B16B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1F6977" w:rsidRDefault="001F6977" w:rsidP="006D5E2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Eclampsia </w:t>
            </w:r>
            <w:r w:rsidR="002B16B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1F6977" w:rsidRDefault="001F6977" w:rsidP="006D5E2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Embolia cu lichid amniotic</w:t>
            </w:r>
            <w:r w:rsidR="002B16B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1F6977" w:rsidRDefault="001F6977" w:rsidP="006D5E2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Cezariana de urgență</w:t>
            </w:r>
            <w:r w:rsidR="002B16B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1F6977" w:rsidRDefault="001F6977" w:rsidP="006D5E2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Anestezia spinală totală</w:t>
            </w:r>
            <w:r w:rsidR="002B16B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1F6977" w:rsidRDefault="001F6977" w:rsidP="006D5E2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Asistența de urgență în intoxicațai cu anestezice locale</w:t>
            </w:r>
            <w:r w:rsidR="002B16B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1347" w:type="dxa"/>
          </w:tcPr>
          <w:p w:rsidR="001F6977" w:rsidRDefault="002B16B6" w:rsidP="006D5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  <w:r w:rsidR="001F69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ore</w:t>
            </w:r>
          </w:p>
        </w:tc>
        <w:tc>
          <w:tcPr>
            <w:tcW w:w="1349" w:type="dxa"/>
          </w:tcPr>
          <w:p w:rsidR="001F6977" w:rsidRDefault="002B16B6" w:rsidP="006D5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Iunie </w:t>
            </w:r>
          </w:p>
        </w:tc>
      </w:tr>
    </w:tbl>
    <w:p w:rsidR="00577814" w:rsidRPr="00CF7F06" w:rsidRDefault="00577814" w:rsidP="00D052B5">
      <w:pPr>
        <w:pStyle w:val="Listparagraf1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577814" w:rsidRPr="00CF7F06" w:rsidRDefault="00577814" w:rsidP="00A302FB">
      <w:pPr>
        <w:pStyle w:val="Listparagraf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F7F06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Metode de predare (</w:t>
      </w:r>
      <w:r w:rsidRPr="00CF7F06">
        <w:rPr>
          <w:rFonts w:ascii="Times New Roman" w:hAnsi="Times New Roman" w:cs="Times New Roman"/>
          <w:i/>
          <w:iCs/>
          <w:noProof/>
          <w:sz w:val="24"/>
          <w:szCs w:val="24"/>
          <w:lang w:val="ro-RO"/>
        </w:rPr>
        <w:t>simulare de fidelitate înaltă,  simulare în instruirea deprinderilor practice de bază, instruirii programate,etc.</w:t>
      </w:r>
      <w:r w:rsidR="00D052B5" w:rsidRPr="00CF7F06">
        <w:rPr>
          <w:rFonts w:ascii="Times New Roman" w:hAnsi="Times New Roman" w:cs="Times New Roman"/>
          <w:noProof/>
          <w:sz w:val="24"/>
          <w:szCs w:val="24"/>
          <w:lang w:val="ro-RO"/>
        </w:rPr>
        <w:t>)</w:t>
      </w:r>
    </w:p>
    <w:p w:rsidR="00D052B5" w:rsidRPr="00CF7F06" w:rsidRDefault="00D052B5" w:rsidP="00A302FB">
      <w:pPr>
        <w:pStyle w:val="af3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i/>
          <w:noProof/>
          <w:sz w:val="24"/>
          <w:szCs w:val="24"/>
          <w:lang w:val="ro-RO"/>
        </w:rPr>
      </w:pPr>
      <w:r w:rsidRPr="00CF7F06">
        <w:rPr>
          <w:rFonts w:ascii="Times New Roman" w:hAnsi="Times New Roman"/>
          <w:i/>
          <w:noProof/>
          <w:sz w:val="24"/>
          <w:szCs w:val="24"/>
          <w:lang w:val="ro-RO"/>
        </w:rPr>
        <w:t>Instruire prin simulare de fidelitate înaltă;</w:t>
      </w:r>
    </w:p>
    <w:p w:rsidR="00D052B5" w:rsidRPr="00CF7F06" w:rsidRDefault="00D052B5" w:rsidP="00A302FB">
      <w:pPr>
        <w:pStyle w:val="Listparagraf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F7F06">
        <w:rPr>
          <w:rFonts w:ascii="Times New Roman" w:hAnsi="Times New Roman" w:cs="Times New Roman"/>
          <w:i/>
          <w:noProof/>
          <w:sz w:val="24"/>
          <w:szCs w:val="24"/>
          <w:lang w:val="ro-RO"/>
        </w:rPr>
        <w:t>Task-traini</w:t>
      </w:r>
      <w:r w:rsidR="002B16B6">
        <w:rPr>
          <w:rFonts w:ascii="Times New Roman" w:hAnsi="Times New Roman" w:cs="Times New Roman"/>
          <w:i/>
          <w:noProof/>
          <w:sz w:val="24"/>
          <w:szCs w:val="24"/>
          <w:lang w:val="ro-RO"/>
        </w:rPr>
        <w:t>ng pentru managementul căilor a</w:t>
      </w:r>
      <w:r w:rsidRPr="00CF7F06">
        <w:rPr>
          <w:rFonts w:ascii="Times New Roman" w:hAnsi="Times New Roman" w:cs="Times New Roman"/>
          <w:i/>
          <w:noProof/>
          <w:sz w:val="24"/>
          <w:szCs w:val="24"/>
          <w:lang w:val="ro-RO"/>
        </w:rPr>
        <w:t>eriene;</w:t>
      </w:r>
    </w:p>
    <w:p w:rsidR="005821EC" w:rsidRPr="00CF7F06" w:rsidRDefault="00577814" w:rsidP="00A302FB">
      <w:pPr>
        <w:pStyle w:val="Listparagraf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F7F06">
        <w:rPr>
          <w:rFonts w:ascii="Times New Roman" w:hAnsi="Times New Roman" w:cs="Times New Roman"/>
          <w:noProof/>
          <w:sz w:val="24"/>
          <w:szCs w:val="24"/>
          <w:lang w:val="ro-RO"/>
        </w:rPr>
        <w:t>Mijloacele de predare și instruire virtuală/simulare</w:t>
      </w:r>
      <w:r w:rsidRPr="00CF7F06">
        <w:rPr>
          <w:rFonts w:ascii="Times New Roman" w:hAnsi="Times New Roman" w:cs="Times New Roman"/>
          <w:i/>
          <w:iCs/>
          <w:noProof/>
          <w:sz w:val="24"/>
          <w:szCs w:val="24"/>
          <w:lang w:val="ro-RO"/>
        </w:rPr>
        <w:t xml:space="preserve"> (numărul de computere, echipamentul tehnic și programele</w:t>
      </w:r>
      <w:r w:rsidRPr="00CF7F06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  <w:r w:rsidRPr="00CF7F06">
        <w:rPr>
          <w:rFonts w:ascii="Times New Roman" w:hAnsi="Times New Roman" w:cs="Times New Roman"/>
          <w:i/>
          <w:iCs/>
          <w:noProof/>
          <w:sz w:val="24"/>
          <w:szCs w:val="24"/>
          <w:lang w:val="ro-RO"/>
        </w:rPr>
        <w:t>pentru virtualizarea procesului de studii, simulatoare, mulaje, etc., obținute în cadrul proiectului</w:t>
      </w:r>
    </w:p>
    <w:p w:rsidR="005821EC" w:rsidRPr="00CF7F06" w:rsidRDefault="005821EC" w:rsidP="00A302FB">
      <w:pPr>
        <w:pStyle w:val="af3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i/>
          <w:noProof/>
          <w:sz w:val="24"/>
          <w:szCs w:val="24"/>
          <w:lang w:val="ro-RO"/>
        </w:rPr>
      </w:pPr>
      <w:r w:rsidRPr="00CF7F06">
        <w:rPr>
          <w:rFonts w:ascii="Times New Roman" w:hAnsi="Times New Roman"/>
          <w:i/>
          <w:noProof/>
          <w:sz w:val="24"/>
          <w:szCs w:val="24"/>
          <w:lang w:val="ro-RO"/>
        </w:rPr>
        <w:t>Simulatoare de înaltă f</w:t>
      </w:r>
      <w:r w:rsidR="002B16B6">
        <w:rPr>
          <w:rFonts w:ascii="Times New Roman" w:hAnsi="Times New Roman"/>
          <w:i/>
          <w:noProof/>
          <w:sz w:val="24"/>
          <w:szCs w:val="24"/>
          <w:lang w:val="ro-RO"/>
        </w:rPr>
        <w:t xml:space="preserve">idelitate tip METI HPS, </w:t>
      </w:r>
      <w:r w:rsidRPr="00CF7F06">
        <w:rPr>
          <w:rFonts w:ascii="Times New Roman" w:hAnsi="Times New Roman"/>
          <w:i/>
          <w:noProof/>
          <w:sz w:val="24"/>
          <w:szCs w:val="24"/>
          <w:lang w:val="ro-RO"/>
        </w:rPr>
        <w:t xml:space="preserve"> METI iStan;</w:t>
      </w:r>
      <w:r w:rsidR="002B16B6">
        <w:rPr>
          <w:rFonts w:ascii="Times New Roman" w:hAnsi="Times New Roman"/>
          <w:i/>
          <w:noProof/>
          <w:sz w:val="24"/>
          <w:szCs w:val="24"/>
          <w:lang w:val="ro-RO"/>
        </w:rPr>
        <w:t xml:space="preserve"> Laerdal. </w:t>
      </w:r>
    </w:p>
    <w:p w:rsidR="005821EC" w:rsidRPr="00CF7F06" w:rsidRDefault="005821EC" w:rsidP="00A302FB">
      <w:pPr>
        <w:pStyle w:val="Listparagraf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F7F06">
        <w:rPr>
          <w:rFonts w:ascii="Times New Roman" w:hAnsi="Times New Roman" w:cs="Times New Roman"/>
          <w:i/>
          <w:noProof/>
          <w:sz w:val="24"/>
          <w:szCs w:val="24"/>
          <w:lang w:val="ro-RO"/>
        </w:rPr>
        <w:t>Simulatoare şi mulaje (task-trainer</w:t>
      </w:r>
      <w:r w:rsidR="002B16B6">
        <w:rPr>
          <w:rFonts w:ascii="Times New Roman" w:hAnsi="Times New Roman" w:cs="Times New Roman"/>
          <w:i/>
          <w:noProof/>
          <w:sz w:val="24"/>
          <w:szCs w:val="24"/>
          <w:lang w:val="ro-RO"/>
        </w:rPr>
        <w:t>s) pentru managementul căilor a</w:t>
      </w:r>
      <w:r w:rsidRPr="00CF7F06">
        <w:rPr>
          <w:rFonts w:ascii="Times New Roman" w:hAnsi="Times New Roman" w:cs="Times New Roman"/>
          <w:i/>
          <w:noProof/>
          <w:sz w:val="24"/>
          <w:szCs w:val="24"/>
          <w:lang w:val="ro-RO"/>
        </w:rPr>
        <w:t>eriene</w:t>
      </w:r>
      <w:r w:rsidRPr="00CF7F06">
        <w:rPr>
          <w:rFonts w:ascii="Times New Roman" w:hAnsi="Times New Roman" w:cs="Times New Roman"/>
          <w:bCs/>
          <w:i/>
          <w:noProof/>
          <w:sz w:val="24"/>
          <w:szCs w:val="24"/>
          <w:lang w:val="ro-RO"/>
        </w:rPr>
        <w:t>.</w:t>
      </w:r>
      <w:r w:rsidR="00577814" w:rsidRPr="00CF7F06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</w:p>
    <w:p w:rsidR="005821EC" w:rsidRPr="00CF7F06" w:rsidRDefault="00577814" w:rsidP="00A302FB">
      <w:pPr>
        <w:pStyle w:val="Listparagraf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F7F06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La finele componentei </w:t>
      </w:r>
      <w:r w:rsidR="002B16B6">
        <w:rPr>
          <w:rFonts w:ascii="Times New Roman" w:hAnsi="Times New Roman" w:cs="Times New Roman"/>
          <w:noProof/>
          <w:sz w:val="24"/>
          <w:szCs w:val="24"/>
          <w:lang w:val="ro-RO"/>
        </w:rPr>
        <w:t>fiecare rezident</w:t>
      </w:r>
      <w:r w:rsidR="005821EC" w:rsidRPr="00CF7F06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va fi capabil s</w:t>
      </w:r>
      <w:r w:rsidRPr="00CF7F06">
        <w:rPr>
          <w:rFonts w:ascii="Times New Roman" w:hAnsi="Times New Roman" w:cs="Times New Roman"/>
          <w:noProof/>
          <w:sz w:val="24"/>
          <w:szCs w:val="24"/>
          <w:lang w:val="ro-RO"/>
        </w:rPr>
        <w:t>ă cunoască și să aplice următoarele cunoș</w:t>
      </w:r>
      <w:r w:rsidR="005821EC" w:rsidRPr="00CF7F06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tințe și abilități practice: </w:t>
      </w:r>
    </w:p>
    <w:p w:rsidR="005821EC" w:rsidRPr="00CF7F06" w:rsidRDefault="005821EC" w:rsidP="00A302FB">
      <w:pPr>
        <w:pStyle w:val="Listparagraf1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F7F06">
        <w:rPr>
          <w:rFonts w:ascii="Times New Roman" w:hAnsi="Times New Roman" w:cs="Times New Roman"/>
          <w:i/>
          <w:noProof/>
          <w:sz w:val="24"/>
          <w:szCs w:val="24"/>
          <w:lang w:val="ro-RO"/>
        </w:rPr>
        <w:t>Să posede tehnici de „permeabilizare”</w:t>
      </w:r>
      <w:r w:rsidR="002B16B6">
        <w:rPr>
          <w:rFonts w:ascii="Times New Roman" w:hAnsi="Times New Roman" w:cs="Times New Roman"/>
          <w:i/>
          <w:noProof/>
          <w:sz w:val="24"/>
          <w:szCs w:val="24"/>
          <w:lang w:val="ro-RO"/>
        </w:rPr>
        <w:t xml:space="preserve">a căilor aeriene </w:t>
      </w:r>
      <w:r w:rsidRPr="00CF7F06">
        <w:rPr>
          <w:rFonts w:ascii="Times New Roman" w:hAnsi="Times New Roman" w:cs="Times New Roman"/>
          <w:i/>
          <w:noProof/>
          <w:sz w:val="24"/>
          <w:szCs w:val="24"/>
          <w:lang w:val="ro-RO"/>
        </w:rPr>
        <w:t>cu mijloace supra- şi infraglotice;</w:t>
      </w:r>
    </w:p>
    <w:p w:rsidR="0057271C" w:rsidRPr="0057271C" w:rsidRDefault="002B16B6" w:rsidP="00A302FB">
      <w:pPr>
        <w:pStyle w:val="Listparagraf1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ro-RO"/>
        </w:rPr>
        <w:t>Să definească criteriile de predicție a căilor aeriene dificile și să elaboreze un plan de management în caz de eșec de a intuba/de a ventila pacientul</w:t>
      </w:r>
      <w:r w:rsidR="0057271C">
        <w:rPr>
          <w:rFonts w:ascii="Times New Roman" w:hAnsi="Times New Roman" w:cs="Times New Roman"/>
          <w:i/>
          <w:noProof/>
          <w:sz w:val="24"/>
          <w:szCs w:val="24"/>
          <w:lang w:val="ro-RO"/>
        </w:rPr>
        <w:t>;</w:t>
      </w:r>
    </w:p>
    <w:p w:rsidR="005821EC" w:rsidRPr="00CF7F06" w:rsidRDefault="0057271C" w:rsidP="00A302FB">
      <w:pPr>
        <w:pStyle w:val="Listparagraf1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ro-RO"/>
        </w:rPr>
        <w:t>Să cunoască tehnicile chirurgicale de repermeabilizare a căilor aeriene</w:t>
      </w:r>
      <w:r w:rsidR="005821EC" w:rsidRPr="00CF7F06">
        <w:rPr>
          <w:rFonts w:ascii="Times New Roman" w:hAnsi="Times New Roman" w:cs="Times New Roman"/>
          <w:i/>
          <w:noProof/>
          <w:sz w:val="24"/>
          <w:szCs w:val="24"/>
          <w:lang w:val="ro-RO"/>
        </w:rPr>
        <w:t>;</w:t>
      </w:r>
    </w:p>
    <w:p w:rsidR="0057271C" w:rsidRPr="0057271C" w:rsidRDefault="005821EC" w:rsidP="00A302FB">
      <w:pPr>
        <w:pStyle w:val="Listparagraf1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F7F06">
        <w:rPr>
          <w:rFonts w:ascii="Times New Roman" w:hAnsi="Times New Roman" w:cs="Times New Roman"/>
          <w:i/>
          <w:noProof/>
          <w:sz w:val="24"/>
          <w:szCs w:val="24"/>
          <w:lang w:val="ro-RO"/>
        </w:rPr>
        <w:lastRenderedPageBreak/>
        <w:t>Să</w:t>
      </w:r>
      <w:r w:rsidR="0057271C">
        <w:rPr>
          <w:rFonts w:ascii="Times New Roman" w:hAnsi="Times New Roman" w:cs="Times New Roman"/>
          <w:i/>
          <w:noProof/>
          <w:sz w:val="24"/>
          <w:szCs w:val="24"/>
          <w:lang w:val="ro-RO"/>
        </w:rPr>
        <w:t xml:space="preserve"> cunoască principiile și să asigure resuscitarea cardio-respiratorie în funcție de ritmul cardiac (șocabil/non</w:t>
      </w:r>
      <w:r w:rsidR="002D5757">
        <w:rPr>
          <w:rFonts w:ascii="Times New Roman" w:hAnsi="Times New Roman" w:cs="Times New Roman"/>
          <w:i/>
          <w:noProof/>
          <w:sz w:val="24"/>
          <w:szCs w:val="24"/>
          <w:lang w:val="ro-RO"/>
        </w:rPr>
        <w:t>-</w:t>
      </w:r>
      <w:r w:rsidR="0057271C">
        <w:rPr>
          <w:rFonts w:ascii="Times New Roman" w:hAnsi="Times New Roman" w:cs="Times New Roman"/>
          <w:i/>
          <w:noProof/>
          <w:sz w:val="24"/>
          <w:szCs w:val="24"/>
          <w:lang w:val="ro-RO"/>
        </w:rPr>
        <w:t>șocabil);</w:t>
      </w:r>
    </w:p>
    <w:p w:rsidR="00C231DA" w:rsidRPr="00C231DA" w:rsidRDefault="0057271C" w:rsidP="00A302FB">
      <w:pPr>
        <w:pStyle w:val="Listparagraf1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ro-RO"/>
        </w:rPr>
        <w:t>Să cunoască principiile și să asigure managementul pacientului la reluarea activității cardiace;</w:t>
      </w:r>
    </w:p>
    <w:p w:rsidR="00C231DA" w:rsidRDefault="00C231DA" w:rsidP="00A302FB">
      <w:pPr>
        <w:pStyle w:val="Listparagraf1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ro-RO"/>
        </w:rPr>
        <w:t xml:space="preserve">Să </w:t>
      </w:r>
      <w:r w:rsidR="0057271C">
        <w:rPr>
          <w:rFonts w:ascii="Times New Roman" w:hAnsi="Times New Roman" w:cs="Times New Roman"/>
          <w:i/>
          <w:noProof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ro-RO"/>
        </w:rPr>
        <w:t>fie abil de a efectua evaluarea primară și secundară a pacientului politraumatizat după principiul ABCDE</w:t>
      </w:r>
      <w:r>
        <w:rPr>
          <w:rFonts w:ascii="Times New Roman" w:hAnsi="Times New Roman" w:cs="Times New Roman"/>
          <w:noProof/>
          <w:sz w:val="24"/>
          <w:szCs w:val="24"/>
          <w:lang w:val="ro-RO"/>
        </w:rPr>
        <w:t>;</w:t>
      </w:r>
    </w:p>
    <w:p w:rsidR="00C231DA" w:rsidRPr="00C231DA" w:rsidRDefault="00C231DA" w:rsidP="00A302FB">
      <w:pPr>
        <w:pStyle w:val="Listparagraf1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ro-RO"/>
        </w:rPr>
        <w:t>Să recunoască pacientul în șoc hipovolemic de origine hemoragică, să poată identifica sursa de hemoragie;</w:t>
      </w:r>
    </w:p>
    <w:p w:rsidR="00C231DA" w:rsidRPr="00C231DA" w:rsidRDefault="00C231DA" w:rsidP="00A302FB">
      <w:pPr>
        <w:pStyle w:val="Listparagraf1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ro-RO"/>
        </w:rPr>
        <w:t>Să posede tehnica FAST, tehnici de hemostază provizorie</w:t>
      </w:r>
      <w:r w:rsidR="00685725">
        <w:rPr>
          <w:rFonts w:ascii="Times New Roman" w:hAnsi="Times New Roman" w:cs="Times New Roman"/>
          <w:i/>
          <w:noProof/>
          <w:sz w:val="24"/>
          <w:szCs w:val="24"/>
          <w:lang w:val="ro-RO"/>
        </w:rPr>
        <w:t>;</w:t>
      </w:r>
    </w:p>
    <w:p w:rsidR="00C231DA" w:rsidRPr="00C231DA" w:rsidRDefault="00C231DA" w:rsidP="00A302FB">
      <w:pPr>
        <w:pStyle w:val="Listparagraf1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ro-RO"/>
        </w:rPr>
        <w:t>Să cunoască principiile terapiei de echilibrare volemică în hipovolemie și criteriile de activare a protocolului trasnfuziei masive</w:t>
      </w:r>
      <w:r w:rsidR="00685725">
        <w:rPr>
          <w:rFonts w:ascii="Times New Roman" w:hAnsi="Times New Roman" w:cs="Times New Roman"/>
          <w:i/>
          <w:noProof/>
          <w:sz w:val="24"/>
          <w:szCs w:val="24"/>
          <w:lang w:val="ro-RO"/>
        </w:rPr>
        <w:t>;</w:t>
      </w:r>
    </w:p>
    <w:p w:rsidR="00C231DA" w:rsidRPr="00C231DA" w:rsidRDefault="00C231DA" w:rsidP="00A302FB">
      <w:pPr>
        <w:pStyle w:val="Listparagraf1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val="ro-RO"/>
        </w:rPr>
      </w:pPr>
      <w:r w:rsidRPr="00C231DA">
        <w:rPr>
          <w:rFonts w:ascii="Times New Roman" w:hAnsi="Times New Roman" w:cs="Times New Roman"/>
          <w:i/>
          <w:noProof/>
          <w:sz w:val="24"/>
          <w:szCs w:val="24"/>
          <w:lang w:val="ro-RO"/>
        </w:rPr>
        <w:t xml:space="preserve">Să cunoască </w:t>
      </w:r>
      <w:r>
        <w:rPr>
          <w:rFonts w:ascii="Times New Roman" w:hAnsi="Times New Roman" w:cs="Times New Roman"/>
          <w:i/>
          <w:noProof/>
          <w:sz w:val="24"/>
          <w:szCs w:val="24"/>
          <w:lang w:val="ro-RO"/>
        </w:rPr>
        <w:t>criteriile</w:t>
      </w:r>
      <w:r w:rsidR="002D5757">
        <w:rPr>
          <w:rFonts w:ascii="Times New Roman" w:hAnsi="Times New Roman" w:cs="Times New Roman"/>
          <w:i/>
          <w:noProof/>
          <w:sz w:val="24"/>
          <w:szCs w:val="24"/>
          <w:lang w:val="ro-RO"/>
        </w:rPr>
        <w:t xml:space="preserve"> de diagnostic</w:t>
      </w:r>
      <w:r w:rsidR="00685725">
        <w:rPr>
          <w:rFonts w:ascii="Times New Roman" w:hAnsi="Times New Roman" w:cs="Times New Roman"/>
          <w:i/>
          <w:noProof/>
          <w:sz w:val="24"/>
          <w:szCs w:val="24"/>
          <w:lang w:val="ro-RO"/>
        </w:rPr>
        <w:t>, elementele ”bandeletei primei ore” din sepsis</w:t>
      </w:r>
      <w:r w:rsidR="00B02309">
        <w:rPr>
          <w:rFonts w:ascii="Times New Roman" w:hAnsi="Times New Roman" w:cs="Times New Roman"/>
          <w:i/>
          <w:noProof/>
          <w:sz w:val="24"/>
          <w:szCs w:val="24"/>
          <w:lang w:val="ro-RO"/>
        </w:rPr>
        <w:t>/șoc septic</w:t>
      </w:r>
      <w:r w:rsidR="00685725">
        <w:rPr>
          <w:rFonts w:ascii="Times New Roman" w:hAnsi="Times New Roman" w:cs="Times New Roman"/>
          <w:i/>
          <w:noProof/>
          <w:sz w:val="24"/>
          <w:szCs w:val="24"/>
          <w:lang w:val="ro-RO"/>
        </w:rPr>
        <w:t xml:space="preserve"> și </w:t>
      </w:r>
      <w:r w:rsidR="002D5757">
        <w:rPr>
          <w:rFonts w:ascii="Times New Roman" w:hAnsi="Times New Roman" w:cs="Times New Roman"/>
          <w:i/>
          <w:noProof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ro-RO"/>
        </w:rPr>
        <w:t>principiile de management în sepsis/șoc septic</w:t>
      </w:r>
      <w:r w:rsidR="00685725">
        <w:rPr>
          <w:rFonts w:ascii="Times New Roman" w:hAnsi="Times New Roman" w:cs="Times New Roman"/>
          <w:i/>
          <w:noProof/>
          <w:sz w:val="24"/>
          <w:szCs w:val="24"/>
          <w:lang w:val="ro-RO"/>
        </w:rPr>
        <w:t>;</w:t>
      </w:r>
    </w:p>
    <w:p w:rsidR="00C231DA" w:rsidRDefault="00B02309" w:rsidP="00A302FB">
      <w:pPr>
        <w:pStyle w:val="Listparagraf1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ro-RO"/>
        </w:rPr>
        <w:t>Să definească, să cunoască criteriile de diagnostic al sindromului de debit cardiac mic și principiile de management;</w:t>
      </w:r>
    </w:p>
    <w:p w:rsidR="00B02309" w:rsidRDefault="00B02309" w:rsidP="00A302FB">
      <w:pPr>
        <w:pStyle w:val="Listparagraf1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ro-RO"/>
        </w:rPr>
        <w:t>Să cunoască algortimul de management al bradicardiilor și să posede tehnicile utile în acest scop;</w:t>
      </w:r>
    </w:p>
    <w:p w:rsidR="00B02309" w:rsidRDefault="00B02309" w:rsidP="00A302FB">
      <w:pPr>
        <w:pStyle w:val="Listparagraf1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ro-RO"/>
        </w:rPr>
        <w:t>Să cunoască algortimul de management al tahicardiilor și să posede tehnicile utile în acest scop;</w:t>
      </w:r>
    </w:p>
    <w:p w:rsidR="00B02309" w:rsidRDefault="00B02309" w:rsidP="00A302FB">
      <w:pPr>
        <w:pStyle w:val="Listparagraf1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ro-RO"/>
        </w:rPr>
        <w:t>Să cunoască criteriile de diagnostic și principiile de management în TEAPîn funcție de gravitate, scorurile utile în acest scop;</w:t>
      </w:r>
    </w:p>
    <w:p w:rsidR="00B02309" w:rsidRDefault="00E74DD5" w:rsidP="00A302FB">
      <w:pPr>
        <w:pStyle w:val="Listparagraf1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ro-RO"/>
        </w:rPr>
        <w:t>Să cunoască criterile de diagnostic ale tamponadei cardiace, aspectele USG și asistența de urență;</w:t>
      </w:r>
    </w:p>
    <w:p w:rsidR="00E74DD5" w:rsidRDefault="00E74DD5" w:rsidP="00A302FB">
      <w:pPr>
        <w:pStyle w:val="Listparagraf1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ro-RO"/>
        </w:rPr>
        <w:t>Să cunoască criterile de diagnostic și asistența de urgență în embolia aeriană</w:t>
      </w:r>
      <w:r w:rsidR="00A302FB">
        <w:rPr>
          <w:rFonts w:ascii="Times New Roman" w:hAnsi="Times New Roman" w:cs="Times New Roman"/>
          <w:i/>
          <w:noProof/>
          <w:sz w:val="24"/>
          <w:szCs w:val="24"/>
          <w:lang w:val="ro-RO"/>
        </w:rPr>
        <w:t>;</w:t>
      </w:r>
    </w:p>
    <w:p w:rsidR="00E74DD5" w:rsidRDefault="00E74DD5" w:rsidP="00A302FB">
      <w:pPr>
        <w:pStyle w:val="Listparagraf1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ro-RO"/>
        </w:rPr>
        <w:t>Să cunoască particularitățile și să posede tehnicile de resuscitare cardiorespiratorie în cazul pacientului ce dezvoltă arest pe masa de operație</w:t>
      </w:r>
    </w:p>
    <w:p w:rsidR="00E74DD5" w:rsidRDefault="00E74DD5" w:rsidP="00A302FB">
      <w:pPr>
        <w:pStyle w:val="Listparagraf1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ro-RO"/>
        </w:rPr>
        <w:t>Să cunoască criteriile de diagnostic al ehemoragiei postpartum și principiile asistenței de urgență;</w:t>
      </w:r>
    </w:p>
    <w:p w:rsidR="00E74DD5" w:rsidRDefault="00E74DD5" w:rsidP="00A302FB">
      <w:pPr>
        <w:pStyle w:val="Listparagraf1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ro-RO"/>
        </w:rPr>
        <w:t>Să cunoască criteriile de diagnostic și crteriile de prtajare ale preeclampsiei și eclampsiei; asitențade urgență în aceste situații clince;</w:t>
      </w:r>
    </w:p>
    <w:p w:rsidR="00E74DD5" w:rsidRDefault="00E74DD5" w:rsidP="00A302FB">
      <w:pPr>
        <w:pStyle w:val="Listparagraf1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ro-RO"/>
        </w:rPr>
        <w:t xml:space="preserve">Să cunoască criteriile de diagnostic și principiile de management </w:t>
      </w:r>
      <w:r w:rsidR="00D730C3">
        <w:rPr>
          <w:rFonts w:ascii="Times New Roman" w:hAnsi="Times New Roman" w:cs="Times New Roman"/>
          <w:i/>
          <w:noProof/>
          <w:sz w:val="24"/>
          <w:szCs w:val="24"/>
          <w:lang w:val="ro-RO"/>
        </w:rPr>
        <w:t>în embolia cu lichid amniotic;</w:t>
      </w:r>
    </w:p>
    <w:p w:rsidR="008F464D" w:rsidRDefault="008F464D" w:rsidP="00A302FB">
      <w:pPr>
        <w:pStyle w:val="Listparagraf1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ro-RO"/>
        </w:rPr>
        <w:t>Să cunoască principiile de management în cezariana de urgență în funcție de indicații;</w:t>
      </w:r>
    </w:p>
    <w:p w:rsidR="00D730C3" w:rsidRDefault="00D730C3" w:rsidP="00A302FB">
      <w:pPr>
        <w:pStyle w:val="Listparagraf1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ro-RO"/>
        </w:rPr>
        <w:t>Să recunoască anestezia spinală totală și asistența de urgență;</w:t>
      </w:r>
    </w:p>
    <w:p w:rsidR="005821EC" w:rsidRPr="008F464D" w:rsidRDefault="008F464D" w:rsidP="00A302FB">
      <w:pPr>
        <w:pStyle w:val="Listparagraf1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ro-RO"/>
        </w:rPr>
        <w:t>Să recunoască intoxicația cu anestezce locale și managementulde urgență;</w:t>
      </w:r>
    </w:p>
    <w:p w:rsidR="001C7224" w:rsidRPr="00CF7F06" w:rsidRDefault="00577814" w:rsidP="00A302FB">
      <w:pPr>
        <w:pStyle w:val="Listparagraf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F7F06">
        <w:rPr>
          <w:rFonts w:ascii="Times New Roman" w:hAnsi="Times New Roman" w:cs="Times New Roman"/>
          <w:noProof/>
          <w:sz w:val="24"/>
          <w:szCs w:val="24"/>
          <w:lang w:val="ro-RO"/>
        </w:rPr>
        <w:t>Evaluarea cunoștințelor (</w:t>
      </w:r>
      <w:r w:rsidRPr="00CF7F06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testare </w:t>
      </w:r>
      <w:r w:rsidRPr="00CF7F06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curentă/finală), conform specificului de instruire: </w:t>
      </w:r>
    </w:p>
    <w:p w:rsidR="00577814" w:rsidRPr="00CF7F06" w:rsidRDefault="001C7224" w:rsidP="00A302FB">
      <w:pPr>
        <w:pStyle w:val="Listparagraf1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F7F06">
        <w:rPr>
          <w:rFonts w:ascii="Times New Roman" w:hAnsi="Times New Roman" w:cs="Times New Roman"/>
          <w:bCs/>
          <w:i/>
          <w:noProof/>
          <w:sz w:val="24"/>
          <w:szCs w:val="24"/>
          <w:lang w:val="ro-RO"/>
        </w:rPr>
        <w:t xml:space="preserve">Testare </w:t>
      </w:r>
      <w:r w:rsidRPr="00CF7F06">
        <w:rPr>
          <w:rFonts w:ascii="Times New Roman" w:hAnsi="Times New Roman" w:cs="Times New Roman"/>
          <w:i/>
          <w:noProof/>
          <w:sz w:val="24"/>
          <w:szCs w:val="24"/>
          <w:lang w:val="ro-RO"/>
        </w:rPr>
        <w:t xml:space="preserve">la finele fiecărui </w:t>
      </w:r>
      <w:r w:rsidR="008F464D">
        <w:rPr>
          <w:rFonts w:ascii="Times New Roman" w:hAnsi="Times New Roman" w:cs="Times New Roman"/>
          <w:i/>
          <w:noProof/>
          <w:sz w:val="24"/>
          <w:szCs w:val="24"/>
          <w:lang w:val="ro-RO"/>
        </w:rPr>
        <w:t xml:space="preserve">modul </w:t>
      </w:r>
      <w:r w:rsidRPr="00CF7F06">
        <w:rPr>
          <w:rFonts w:ascii="Times New Roman" w:hAnsi="Times New Roman" w:cs="Times New Roman"/>
          <w:i/>
          <w:noProof/>
          <w:sz w:val="24"/>
          <w:szCs w:val="24"/>
          <w:lang w:val="ro-RO"/>
        </w:rPr>
        <w:t>cu calificativele atestat/neatestat.</w:t>
      </w:r>
    </w:p>
    <w:p w:rsidR="00577814" w:rsidRPr="00CF7F06" w:rsidRDefault="00577814" w:rsidP="00A302FB">
      <w:pPr>
        <w:pStyle w:val="Listparagraf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F7F06">
        <w:rPr>
          <w:rFonts w:ascii="Times New Roman" w:hAnsi="Times New Roman" w:cs="Times New Roman"/>
          <w:noProof/>
          <w:sz w:val="24"/>
          <w:szCs w:val="24"/>
          <w:lang w:val="ro-RO"/>
        </w:rPr>
        <w:t>Limba de predare:</w:t>
      </w:r>
      <w:r w:rsidR="001C7224" w:rsidRPr="00CF7F06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  <w:r w:rsidR="001C7224" w:rsidRPr="00CF7F06">
        <w:rPr>
          <w:rFonts w:ascii="Times New Roman" w:hAnsi="Times New Roman" w:cs="Times New Roman"/>
          <w:bCs/>
          <w:i/>
          <w:noProof/>
          <w:sz w:val="24"/>
          <w:szCs w:val="24"/>
          <w:lang w:val="ro-RO"/>
        </w:rPr>
        <w:t>română</w:t>
      </w:r>
    </w:p>
    <w:p w:rsidR="001C7224" w:rsidRDefault="001C7224" w:rsidP="00814239">
      <w:pPr>
        <w:pStyle w:val="Listparagraf1"/>
        <w:spacing w:after="0" w:line="240" w:lineRule="auto"/>
        <w:ind w:left="0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013778" w:rsidRPr="00CF7F06" w:rsidRDefault="00013778" w:rsidP="00814239">
      <w:pPr>
        <w:pStyle w:val="Listparagraf1"/>
        <w:spacing w:after="0" w:line="240" w:lineRule="auto"/>
        <w:ind w:left="0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tbl>
      <w:tblPr>
        <w:tblpPr w:leftFromText="180" w:rightFromText="180" w:vertAnchor="text" w:horzAnchor="margin" w:tblpXSpec="center" w:tblpY="96"/>
        <w:tblW w:w="10456" w:type="dxa"/>
        <w:tblLook w:val="04A0" w:firstRow="1" w:lastRow="0" w:firstColumn="1" w:lastColumn="0" w:noHBand="0" w:noVBand="1"/>
      </w:tblPr>
      <w:tblGrid>
        <w:gridCol w:w="3227"/>
        <w:gridCol w:w="5386"/>
        <w:gridCol w:w="1843"/>
      </w:tblGrid>
      <w:tr w:rsidR="00013778" w:rsidRPr="00CF7F06" w:rsidTr="00013778">
        <w:trPr>
          <w:trHeight w:val="375"/>
        </w:trPr>
        <w:tc>
          <w:tcPr>
            <w:tcW w:w="3227" w:type="dxa"/>
            <w:shd w:val="clear" w:color="auto" w:fill="auto"/>
            <w:vAlign w:val="center"/>
          </w:tcPr>
          <w:p w:rsidR="00013778" w:rsidRDefault="00013778" w:rsidP="00CC4232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ro-RO" w:eastAsia="ru-RU"/>
              </w:rPr>
            </w:pPr>
            <w:r w:rsidRPr="00CF7F0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ro-RO" w:eastAsia="ru-RU"/>
              </w:rPr>
              <w:t>Subdiviziunea:</w:t>
            </w:r>
          </w:p>
          <w:p w:rsidR="00013778" w:rsidRPr="00B60AE7" w:rsidRDefault="00013778" w:rsidP="00CC423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</w:p>
        </w:tc>
        <w:tc>
          <w:tcPr>
            <w:tcW w:w="7229" w:type="dxa"/>
            <w:gridSpan w:val="2"/>
            <w:shd w:val="clear" w:color="auto" w:fill="auto"/>
            <w:noWrap/>
            <w:vAlign w:val="center"/>
            <w:hideMark/>
          </w:tcPr>
          <w:p w:rsidR="00013778" w:rsidRDefault="00013778" w:rsidP="0001377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 xml:space="preserve">Facultatea rezidențiat și secundariat clinic, </w:t>
            </w:r>
          </w:p>
          <w:p w:rsidR="00013778" w:rsidRDefault="00013778" w:rsidP="0001377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 xml:space="preserve">Specialitatea </w:t>
            </w:r>
            <w:r w:rsidRPr="00CF7F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Anestezi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e și Terapie intensivă</w:t>
            </w:r>
          </w:p>
          <w:p w:rsidR="00013778" w:rsidRDefault="00013778" w:rsidP="0001377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</w:p>
        </w:tc>
      </w:tr>
      <w:tr w:rsidR="001C7224" w:rsidRPr="00CF7F06" w:rsidTr="00013778">
        <w:trPr>
          <w:trHeight w:val="375"/>
        </w:trPr>
        <w:tc>
          <w:tcPr>
            <w:tcW w:w="3227" w:type="dxa"/>
            <w:shd w:val="clear" w:color="auto" w:fill="auto"/>
            <w:vAlign w:val="center"/>
          </w:tcPr>
          <w:p w:rsidR="00B60AE7" w:rsidRPr="00A302FB" w:rsidRDefault="001C7224" w:rsidP="00CC423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  <w:r w:rsidRPr="00B60AE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  <w:t>Responsabil de Componenta Instruire Virtuală/Simulare: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FB" w:rsidRDefault="00A302FB" w:rsidP="00B60AE7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</w:p>
          <w:p w:rsidR="001C7224" w:rsidRPr="00013778" w:rsidRDefault="008F464D" w:rsidP="00B60AE7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ro-RO"/>
              </w:rPr>
            </w:pPr>
            <w:r w:rsidRPr="00013778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ro-RO"/>
              </w:rPr>
              <w:t xml:space="preserve">Svetlana Plămădeală,  </w:t>
            </w:r>
            <w:r w:rsidR="00013778" w:rsidRPr="00013778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ro-RO"/>
              </w:rPr>
              <w:t xml:space="preserve">dr. șt. med., </w:t>
            </w:r>
            <w:r w:rsidRPr="00013778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ro-RO"/>
              </w:rPr>
              <w:t>conf. univ.</w:t>
            </w:r>
          </w:p>
          <w:p w:rsidR="00B60AE7" w:rsidRPr="00CF7F06" w:rsidRDefault="00B60AE7" w:rsidP="00CE2C3C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ro-RO"/>
              </w:rPr>
            </w:pPr>
          </w:p>
        </w:tc>
      </w:tr>
      <w:tr w:rsidR="00013778" w:rsidRPr="00CF7F06" w:rsidTr="00013778">
        <w:trPr>
          <w:trHeight w:val="375"/>
        </w:trPr>
        <w:tc>
          <w:tcPr>
            <w:tcW w:w="3227" w:type="dxa"/>
            <w:shd w:val="clear" w:color="auto" w:fill="auto"/>
            <w:vAlign w:val="center"/>
          </w:tcPr>
          <w:p w:rsidR="00013778" w:rsidRPr="00B60AE7" w:rsidRDefault="00013778" w:rsidP="0001377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13778" w:rsidRPr="00CF7F06" w:rsidRDefault="00013778" w:rsidP="0001377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 w:rsidRPr="00CF7F0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(prenume, nume)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013778" w:rsidRPr="00CF7F06" w:rsidRDefault="00013778" w:rsidP="0001377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 w:rsidRPr="00CF7F0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(semnătura)</w:t>
            </w:r>
          </w:p>
        </w:tc>
      </w:tr>
      <w:tr w:rsidR="00B60AE7" w:rsidRPr="00CF7F06" w:rsidTr="00013778">
        <w:trPr>
          <w:trHeight w:val="871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B60AE7" w:rsidRPr="00CF7F06" w:rsidRDefault="00B60AE7" w:rsidP="00B60AE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CF7F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lastRenderedPageBreak/>
              <w:t>Şef catedră: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AE7" w:rsidRDefault="00B60AE7" w:rsidP="0001377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</w:pPr>
          </w:p>
          <w:p w:rsidR="00B60AE7" w:rsidRPr="00CF7F06" w:rsidRDefault="00013778" w:rsidP="0001377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Victor Cojocaru,</w:t>
            </w:r>
            <w:r w:rsidRPr="00CF7F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d</w:t>
            </w:r>
            <w:r w:rsidR="00B60AE7" w:rsidRPr="00CF7F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 xml:space="preserve">r. </w:t>
            </w:r>
            <w:r w:rsidR="00B60A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 xml:space="preserve">hab. </w:t>
            </w:r>
            <w:r w:rsidR="00B60AE7" w:rsidRPr="00CF7F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șt.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 xml:space="preserve"> </w:t>
            </w:r>
            <w:r w:rsidR="00B60AE7" w:rsidRPr="00CF7F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 xml:space="preserve">med, </w:t>
            </w:r>
            <w:r w:rsidR="00B60A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prof. univ.,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AE7" w:rsidRPr="00CF7F06" w:rsidRDefault="00B60AE7" w:rsidP="00CC42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B60AE7" w:rsidRPr="00CF7F06" w:rsidTr="00013778">
        <w:trPr>
          <w:trHeight w:val="375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B60AE7" w:rsidRPr="00CF7F06" w:rsidRDefault="00B60AE7" w:rsidP="00CC42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60AE7" w:rsidRPr="00CF7F06" w:rsidRDefault="00B60AE7" w:rsidP="00CC423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 w:rsidRPr="00CF7F0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(prenume, nume)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60AE7" w:rsidRPr="00CF7F06" w:rsidRDefault="00B60AE7" w:rsidP="00CC423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 w:rsidRPr="00CF7F0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(semnătura)</w:t>
            </w:r>
          </w:p>
        </w:tc>
      </w:tr>
      <w:tr w:rsidR="00B60AE7" w:rsidRPr="00CF7F06" w:rsidTr="00013778">
        <w:trPr>
          <w:trHeight w:val="745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B60AE7" w:rsidRPr="00CF7F06" w:rsidRDefault="00B60AE7" w:rsidP="00B60AE7">
            <w:pPr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CF7F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Şef catedră: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AE7" w:rsidRDefault="00B60AE7" w:rsidP="00B60A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</w:pPr>
          </w:p>
          <w:p w:rsidR="00B60AE7" w:rsidRPr="00CF7F06" w:rsidRDefault="00013778" w:rsidP="0001377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CF7F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Serghei Şandru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, d</w:t>
            </w:r>
            <w:r w:rsidR="00B60AE7" w:rsidRPr="00CF7F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 xml:space="preserve">r. </w:t>
            </w:r>
            <w:r w:rsidR="00B60A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 xml:space="preserve">hab. </w:t>
            </w:r>
            <w:r w:rsidR="00B60AE7" w:rsidRPr="00CF7F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șt.</w:t>
            </w:r>
            <w:r w:rsidR="00B60A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 xml:space="preserve"> </w:t>
            </w:r>
            <w:r w:rsidR="00B60AE7" w:rsidRPr="00CF7F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 xml:space="preserve">med, conf. univ.,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AE7" w:rsidRPr="00CF7F06" w:rsidRDefault="00B60AE7" w:rsidP="00CC42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CF7F0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</w:tr>
      <w:tr w:rsidR="00B60AE7" w:rsidRPr="00CF7F06" w:rsidTr="00013778">
        <w:trPr>
          <w:trHeight w:val="375"/>
        </w:trPr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B60AE7" w:rsidRPr="00CF7F06" w:rsidRDefault="00B60AE7" w:rsidP="00CC42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60AE7" w:rsidRPr="00CF7F06" w:rsidRDefault="00B60AE7" w:rsidP="00CC423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 w:rsidRPr="00CF7F0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(prenume, nume)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60AE7" w:rsidRPr="00CF7F06" w:rsidRDefault="00B60AE7" w:rsidP="00CC423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 w:rsidRPr="00CF7F0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 w:eastAsia="ru-RU"/>
              </w:rPr>
              <w:t>(semnătura)</w:t>
            </w:r>
          </w:p>
        </w:tc>
      </w:tr>
      <w:tr w:rsidR="00C852DA" w:rsidRPr="00CF7F06" w:rsidTr="00013778">
        <w:trPr>
          <w:trHeight w:val="375"/>
        </w:trPr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C852DA" w:rsidRPr="00CF7F06" w:rsidRDefault="00C852DA" w:rsidP="00CC42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CF7F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Data:</w:t>
            </w:r>
          </w:p>
        </w:tc>
        <w:tc>
          <w:tcPr>
            <w:tcW w:w="7229" w:type="dxa"/>
            <w:gridSpan w:val="2"/>
            <w:shd w:val="clear" w:color="auto" w:fill="auto"/>
            <w:noWrap/>
            <w:vAlign w:val="center"/>
            <w:hideMark/>
          </w:tcPr>
          <w:p w:rsidR="00C852DA" w:rsidRPr="00CF7F06" w:rsidRDefault="00013778" w:rsidP="000137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RO" w:eastAsia="ru-RU"/>
              </w:rPr>
              <w:t>30</w:t>
            </w:r>
            <w:r w:rsidR="00C852DA" w:rsidRPr="00CF7F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RO" w:eastAsia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RO" w:eastAsia="ru-RU"/>
              </w:rPr>
              <w:t>09.</w:t>
            </w:r>
            <w:r w:rsidR="00C852DA" w:rsidRPr="00CF7F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RO" w:eastAsia="ru-RU"/>
              </w:rPr>
              <w:t>.20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RO" w:eastAsia="ru-RU"/>
              </w:rPr>
              <w:t>19</w:t>
            </w:r>
          </w:p>
        </w:tc>
      </w:tr>
    </w:tbl>
    <w:p w:rsidR="00577814" w:rsidRPr="00CF7F06" w:rsidRDefault="00577814" w:rsidP="001C7224">
      <w:pPr>
        <w:pStyle w:val="Listparagraf1"/>
        <w:spacing w:after="0" w:line="240" w:lineRule="auto"/>
        <w:ind w:left="0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sectPr w:rsidR="00577814" w:rsidRPr="00CF7F06" w:rsidSect="005D3F51">
      <w:headerReference w:type="default" r:id="rId7"/>
      <w:pgSz w:w="11906" w:h="16838" w:code="9"/>
      <w:pgMar w:top="2268" w:right="851" w:bottom="851" w:left="851" w:header="851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0AC" w:rsidRDefault="002940AC">
      <w:r>
        <w:separator/>
      </w:r>
    </w:p>
  </w:endnote>
  <w:endnote w:type="continuationSeparator" w:id="0">
    <w:p w:rsidR="002940AC" w:rsidRDefault="00294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0AC" w:rsidRDefault="002940AC">
      <w:r>
        <w:separator/>
      </w:r>
    </w:p>
  </w:footnote>
  <w:footnote w:type="continuationSeparator" w:id="0">
    <w:p w:rsidR="002940AC" w:rsidRDefault="00294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3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1"/>
      <w:gridCol w:w="6379"/>
      <w:gridCol w:w="992"/>
      <w:gridCol w:w="1061"/>
    </w:tblGrid>
    <w:tr w:rsidR="00BC55A9" w:rsidRPr="00930A96" w:rsidTr="00DA3DFD">
      <w:trPr>
        <w:cantSplit/>
        <w:trHeight w:val="274"/>
        <w:tblHeader/>
        <w:jc w:val="center"/>
      </w:trPr>
      <w:tc>
        <w:tcPr>
          <w:tcW w:w="163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C55A9" w:rsidRPr="004921AA" w:rsidRDefault="004372DA">
          <w:pPr>
            <w:pStyle w:val="a3"/>
          </w:pPr>
          <w:r>
            <w:rPr>
              <w:noProof/>
              <w:sz w:val="16"/>
              <w:szCs w:val="16"/>
              <w:lang w:val="ru-MD" w:eastAsia="ru-MD"/>
            </w:rPr>
            <w:drawing>
              <wp:inline distT="0" distB="0" distL="0" distR="0">
                <wp:extent cx="476250" cy="6858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14239" w:rsidRPr="00060A0F" w:rsidRDefault="00BC55A9" w:rsidP="00060A0F">
          <w:pPr>
            <w:pStyle w:val="ad"/>
            <w:rPr>
              <w:rFonts w:ascii="Times New Roman" w:hAnsi="Times New Roman" w:cs="Times New Roman"/>
              <w:sz w:val="26"/>
              <w:szCs w:val="26"/>
            </w:rPr>
          </w:pPr>
          <w:r w:rsidRPr="00060A0F">
            <w:rPr>
              <w:rFonts w:ascii="Times New Roman" w:hAnsi="Times New Roman" w:cs="Times New Roman"/>
              <w:sz w:val="26"/>
              <w:szCs w:val="26"/>
            </w:rPr>
            <w:t xml:space="preserve">ACC 8.5.1 ANEXĂ CURRICULARĂ </w:t>
          </w:r>
          <w:r w:rsidR="00060A0F" w:rsidRPr="00060A0F">
            <w:rPr>
              <w:rFonts w:ascii="Times New Roman" w:hAnsi="Times New Roman" w:cs="Times New Roman"/>
              <w:sz w:val="26"/>
              <w:szCs w:val="26"/>
            </w:rPr>
            <w:t>COMPL</w:t>
          </w:r>
          <w:r w:rsidR="00060A0F" w:rsidRPr="002D5757">
            <w:rPr>
              <w:rFonts w:ascii="Times New Roman" w:hAnsi="Times New Roman" w:cs="Times New Roman"/>
              <w:sz w:val="26"/>
              <w:szCs w:val="26"/>
              <w:lang w:val="en-US"/>
            </w:rPr>
            <w:t>E</w:t>
          </w:r>
          <w:r w:rsidRPr="00060A0F">
            <w:rPr>
              <w:rFonts w:ascii="Times New Roman" w:hAnsi="Times New Roman" w:cs="Times New Roman"/>
              <w:sz w:val="26"/>
              <w:szCs w:val="26"/>
            </w:rPr>
            <w:t>MENTARĂ</w:t>
          </w:r>
          <w:r w:rsidR="00814239" w:rsidRPr="00060A0F">
            <w:rPr>
              <w:rFonts w:ascii="Times New Roman" w:hAnsi="Times New Roman" w:cs="Times New Roman"/>
              <w:noProof/>
              <w:u w:val="single"/>
            </w:rPr>
            <w:t xml:space="preserve"> </w:t>
          </w:r>
        </w:p>
        <w:p w:rsidR="00BC55A9" w:rsidRPr="00930A96" w:rsidRDefault="00060A0F" w:rsidP="00060A0F">
          <w:pPr>
            <w:pStyle w:val="ad"/>
            <w:rPr>
              <w:rFonts w:asciiTheme="minorHAnsi" w:hAnsiTheme="minorHAnsi"/>
              <w:sz w:val="20"/>
              <w:szCs w:val="20"/>
            </w:rPr>
          </w:pPr>
          <w:r w:rsidRPr="00060A0F">
            <w:rPr>
              <w:rFonts w:ascii="Times New Roman" w:hAnsi="Times New Roman" w:cs="Times New Roman"/>
              <w:b w:val="0"/>
              <w:i/>
              <w:iCs/>
              <w:noProof/>
              <w:sz w:val="26"/>
              <w:szCs w:val="26"/>
              <w:lang w:val="en-US"/>
            </w:rPr>
            <w:t>(</w:t>
          </w:r>
          <w:r w:rsidR="00BC55A9" w:rsidRPr="00060A0F">
            <w:rPr>
              <w:rFonts w:ascii="Times New Roman" w:hAnsi="Times New Roman" w:cs="Times New Roman"/>
              <w:b w:val="0"/>
              <w:bCs w:val="0"/>
              <w:i/>
              <w:iCs/>
              <w:noProof/>
              <w:sz w:val="26"/>
              <w:szCs w:val="26"/>
            </w:rPr>
            <w:t xml:space="preserve">în baza </w:t>
          </w:r>
          <w:r w:rsidRPr="00060A0F">
            <w:rPr>
              <w:rFonts w:ascii="Times New Roman" w:hAnsi="Times New Roman" w:cs="Times New Roman"/>
              <w:b w:val="0"/>
              <w:bCs w:val="0"/>
              <w:i/>
              <w:iCs/>
              <w:noProof/>
              <w:sz w:val="26"/>
              <w:szCs w:val="26"/>
              <w:lang w:val="en-US"/>
            </w:rPr>
            <w:t>CURRICULUM DISCIPLINAR –CD 8.5.1)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C55A9" w:rsidRPr="00DA3DFD" w:rsidRDefault="00BC55A9" w:rsidP="005D3F51">
          <w:pPr>
            <w:pStyle w:val="Revisione"/>
            <w:rPr>
              <w:rFonts w:asciiTheme="minorHAnsi" w:hAnsiTheme="minorHAnsi"/>
              <w:b w:val="0"/>
              <w:bCs w:val="0"/>
              <w:sz w:val="20"/>
              <w:szCs w:val="20"/>
            </w:rPr>
          </w:pPr>
          <w:r w:rsidRPr="00DA3DFD">
            <w:rPr>
              <w:rStyle w:val="a7"/>
              <w:rFonts w:asciiTheme="minorHAnsi" w:hAnsiTheme="minorHAnsi"/>
              <w:sz w:val="20"/>
              <w:szCs w:val="20"/>
            </w:rPr>
            <w:t>Redacţia</w:t>
          </w:r>
          <w:r w:rsidRPr="00DA3DFD">
            <w:rPr>
              <w:rStyle w:val="a7"/>
              <w:rFonts w:asciiTheme="minorHAnsi" w:hAnsiTheme="minorHAnsi" w:cs="Arial"/>
              <w:sz w:val="20"/>
              <w:szCs w:val="20"/>
            </w:rPr>
            <w:t>:</w:t>
          </w:r>
        </w:p>
      </w:tc>
      <w:tc>
        <w:tcPr>
          <w:tcW w:w="10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C55A9" w:rsidRPr="00060A0F" w:rsidRDefault="00060A0F" w:rsidP="00BC55A9">
          <w:pPr>
            <w:pStyle w:val="Revisione"/>
            <w:jc w:val="center"/>
            <w:rPr>
              <w:rFonts w:asciiTheme="minorHAnsi" w:hAnsiTheme="minorHAnsi"/>
              <w:b w:val="0"/>
              <w:bCs w:val="0"/>
              <w:sz w:val="20"/>
              <w:szCs w:val="20"/>
              <w:lang w:val="ru-RU"/>
            </w:rPr>
          </w:pPr>
          <w:r>
            <w:rPr>
              <w:rFonts w:asciiTheme="minorHAnsi" w:hAnsiTheme="minorHAnsi"/>
              <w:caps/>
              <w:sz w:val="20"/>
              <w:szCs w:val="20"/>
            </w:rPr>
            <w:t>0</w:t>
          </w:r>
          <w:r>
            <w:rPr>
              <w:rFonts w:asciiTheme="minorHAnsi" w:hAnsiTheme="minorHAnsi"/>
              <w:caps/>
              <w:sz w:val="20"/>
              <w:szCs w:val="20"/>
              <w:lang w:val="ru-RU"/>
            </w:rPr>
            <w:t>7</w:t>
          </w:r>
        </w:p>
      </w:tc>
    </w:tr>
    <w:tr w:rsidR="00BC55A9" w:rsidRPr="00930A96" w:rsidTr="00DA3DFD">
      <w:trPr>
        <w:cantSplit/>
        <w:trHeight w:hRule="exact" w:val="277"/>
        <w:tblHeader/>
        <w:jc w:val="center"/>
      </w:trPr>
      <w:tc>
        <w:tcPr>
          <w:tcW w:w="16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C55A9" w:rsidRDefault="00BC55A9">
          <w:pPr>
            <w:pStyle w:val="a3"/>
            <w:rPr>
              <w:noProof/>
            </w:rPr>
          </w:pPr>
        </w:p>
      </w:tc>
      <w:tc>
        <w:tcPr>
          <w:tcW w:w="637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C55A9" w:rsidRPr="00930A96" w:rsidRDefault="00BC55A9">
          <w:pPr>
            <w:pStyle w:val="Titolo1Intestazione"/>
            <w:rPr>
              <w:rFonts w:asciiTheme="minorHAnsi" w:hAnsiTheme="minorHAnsi"/>
              <w:caps w:val="0"/>
              <w:color w:val="008080"/>
            </w:rPr>
          </w:pP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C55A9" w:rsidRPr="00DA3DFD" w:rsidRDefault="00BC55A9" w:rsidP="005D3F51">
          <w:pPr>
            <w:pStyle w:val="a3"/>
            <w:jc w:val="left"/>
            <w:rPr>
              <w:rStyle w:val="a7"/>
              <w:rFonts w:asciiTheme="minorHAnsi" w:hAnsiTheme="minorHAnsi"/>
            </w:rPr>
          </w:pPr>
          <w:r w:rsidRPr="00DA3DFD">
            <w:rPr>
              <w:rStyle w:val="a7"/>
              <w:rFonts w:asciiTheme="minorHAnsi" w:hAnsiTheme="minorHAnsi"/>
            </w:rPr>
            <w:t>Data:</w:t>
          </w:r>
        </w:p>
      </w:tc>
      <w:tc>
        <w:tcPr>
          <w:tcW w:w="10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C55A9" w:rsidRPr="00060A0F" w:rsidRDefault="00060A0F" w:rsidP="00060A0F">
          <w:pPr>
            <w:pStyle w:val="a3"/>
            <w:rPr>
              <w:rStyle w:val="a7"/>
              <w:rFonts w:asciiTheme="minorHAnsi" w:hAnsiTheme="minorHAnsi"/>
              <w:lang w:val="ru-RU"/>
            </w:rPr>
          </w:pPr>
          <w:r>
            <w:rPr>
              <w:rStyle w:val="a7"/>
              <w:rFonts w:asciiTheme="minorHAnsi" w:hAnsiTheme="minorHAnsi"/>
              <w:lang w:val="ru-RU"/>
            </w:rPr>
            <w:t>15</w:t>
          </w:r>
          <w:r w:rsidR="00865AC2">
            <w:rPr>
              <w:rStyle w:val="a7"/>
              <w:rFonts w:asciiTheme="minorHAnsi" w:hAnsiTheme="minorHAnsi"/>
            </w:rPr>
            <w:t>.0</w:t>
          </w:r>
          <w:r>
            <w:rPr>
              <w:rStyle w:val="a7"/>
              <w:rFonts w:asciiTheme="minorHAnsi" w:hAnsiTheme="minorHAnsi"/>
              <w:lang w:val="ru-RU"/>
            </w:rPr>
            <w:t>4</w:t>
          </w:r>
          <w:r w:rsidR="00BC55A9" w:rsidRPr="00DA3DFD">
            <w:rPr>
              <w:rStyle w:val="a7"/>
              <w:rFonts w:asciiTheme="minorHAnsi" w:hAnsiTheme="minorHAnsi"/>
            </w:rPr>
            <w:t>.20</w:t>
          </w:r>
          <w:r>
            <w:rPr>
              <w:rStyle w:val="a7"/>
              <w:rFonts w:asciiTheme="minorHAnsi" w:hAnsiTheme="minorHAnsi"/>
              <w:lang w:val="ru-RU"/>
            </w:rPr>
            <w:t>19</w:t>
          </w:r>
        </w:p>
      </w:tc>
    </w:tr>
    <w:tr w:rsidR="00BC55A9" w:rsidRPr="00930A96" w:rsidTr="00DA3DFD">
      <w:trPr>
        <w:cantSplit/>
        <w:trHeight w:hRule="exact" w:val="585"/>
        <w:tblHeader/>
        <w:jc w:val="center"/>
      </w:trPr>
      <w:tc>
        <w:tcPr>
          <w:tcW w:w="16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C55A9" w:rsidRDefault="00BC55A9">
          <w:pPr>
            <w:pStyle w:val="a3"/>
          </w:pPr>
        </w:p>
      </w:tc>
      <w:tc>
        <w:tcPr>
          <w:tcW w:w="637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C55A9" w:rsidRPr="00930A96" w:rsidRDefault="00BC55A9">
          <w:pPr>
            <w:pStyle w:val="Titolo1Intestazione"/>
            <w:rPr>
              <w:rFonts w:asciiTheme="minorHAnsi" w:hAnsiTheme="minorHAnsi"/>
              <w:caps w:val="0"/>
              <w:color w:val="008080"/>
              <w:sz w:val="16"/>
              <w:szCs w:val="16"/>
            </w:rPr>
          </w:pPr>
        </w:p>
      </w:tc>
      <w:tc>
        <w:tcPr>
          <w:tcW w:w="205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C55A9" w:rsidRPr="00DA3DFD" w:rsidRDefault="00BC55A9" w:rsidP="005D3F51">
          <w:pPr>
            <w:pStyle w:val="a3"/>
            <w:rPr>
              <w:rStyle w:val="a7"/>
              <w:rFonts w:asciiTheme="minorHAnsi" w:hAnsiTheme="minorHAnsi"/>
              <w:lang w:val="en-US"/>
            </w:rPr>
          </w:pPr>
          <w:r w:rsidRPr="00DA3DFD">
            <w:rPr>
              <w:rStyle w:val="a7"/>
              <w:rFonts w:asciiTheme="minorHAnsi" w:hAnsiTheme="minorHAnsi"/>
              <w:lang w:val="ro-RO"/>
            </w:rPr>
            <w:t>Pag</w:t>
          </w:r>
          <w:r w:rsidRPr="00DA3DFD">
            <w:rPr>
              <w:rStyle w:val="a7"/>
              <w:rFonts w:asciiTheme="minorHAnsi" w:hAnsiTheme="minorHAnsi"/>
              <w:lang w:val="en-US"/>
            </w:rPr>
            <w:t xml:space="preserve">. </w:t>
          </w:r>
          <w:r w:rsidR="00935B85" w:rsidRPr="00DA3DFD">
            <w:rPr>
              <w:rStyle w:val="a7"/>
              <w:rFonts w:asciiTheme="minorHAnsi" w:hAnsiTheme="minorHAnsi"/>
              <w:lang w:val="en-US"/>
            </w:rPr>
            <w:fldChar w:fldCharType="begin"/>
          </w:r>
          <w:r w:rsidRPr="00DA3DFD">
            <w:rPr>
              <w:rStyle w:val="a7"/>
              <w:rFonts w:asciiTheme="minorHAnsi" w:hAnsiTheme="minorHAnsi"/>
              <w:lang w:val="en-US"/>
            </w:rPr>
            <w:instrText xml:space="preserve"> PAGE </w:instrText>
          </w:r>
          <w:r w:rsidR="00935B85" w:rsidRPr="00DA3DFD">
            <w:rPr>
              <w:rStyle w:val="a7"/>
              <w:rFonts w:asciiTheme="minorHAnsi" w:hAnsiTheme="minorHAnsi"/>
              <w:lang w:val="en-US"/>
            </w:rPr>
            <w:fldChar w:fldCharType="separate"/>
          </w:r>
          <w:r w:rsidR="00DD725D">
            <w:rPr>
              <w:rStyle w:val="a7"/>
              <w:rFonts w:asciiTheme="minorHAnsi" w:hAnsiTheme="minorHAnsi"/>
              <w:noProof/>
              <w:lang w:val="en-US"/>
            </w:rPr>
            <w:t>2</w:t>
          </w:r>
          <w:r w:rsidR="00935B85" w:rsidRPr="00DA3DFD">
            <w:rPr>
              <w:rStyle w:val="a7"/>
              <w:rFonts w:asciiTheme="minorHAnsi" w:hAnsiTheme="minorHAnsi"/>
              <w:lang w:val="en-US"/>
            </w:rPr>
            <w:fldChar w:fldCharType="end"/>
          </w:r>
          <w:r w:rsidRPr="00DA3DFD">
            <w:rPr>
              <w:rStyle w:val="a7"/>
              <w:rFonts w:asciiTheme="minorHAnsi" w:hAnsiTheme="minorHAnsi"/>
              <w:lang w:val="en-US"/>
            </w:rPr>
            <w:t xml:space="preserve"> / </w:t>
          </w:r>
          <w:r w:rsidR="002940AC">
            <w:fldChar w:fldCharType="begin"/>
          </w:r>
          <w:r w:rsidR="002940AC">
            <w:instrText xml:space="preserve"> NUMPAGES  \* MERGEFORMAT </w:instrText>
          </w:r>
          <w:r w:rsidR="002940AC">
            <w:fldChar w:fldCharType="separate"/>
          </w:r>
          <w:r w:rsidR="00DD725D" w:rsidRPr="00DD725D">
            <w:rPr>
              <w:rStyle w:val="a7"/>
              <w:rFonts w:asciiTheme="minorHAnsi" w:hAnsiTheme="minorHAnsi"/>
              <w:noProof/>
            </w:rPr>
            <w:t>4</w:t>
          </w:r>
          <w:r w:rsidR="002940AC">
            <w:rPr>
              <w:rStyle w:val="a7"/>
              <w:rFonts w:asciiTheme="minorHAnsi" w:hAnsiTheme="minorHAnsi"/>
              <w:noProof/>
            </w:rPr>
            <w:fldChar w:fldCharType="end"/>
          </w:r>
        </w:p>
      </w:tc>
    </w:tr>
  </w:tbl>
  <w:p w:rsidR="00BC55A9" w:rsidRDefault="00BC55A9">
    <w:pPr>
      <w:pStyle w:val="a3"/>
      <w:rPr>
        <w:sz w:val="2"/>
        <w:szCs w:val="2"/>
      </w:rPr>
    </w:pPr>
  </w:p>
  <w:p w:rsidR="00BC55A9" w:rsidRDefault="00BC55A9">
    <w:pPr>
      <w:pStyle w:val="a3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70F5F"/>
    <w:multiLevelType w:val="hybridMultilevel"/>
    <w:tmpl w:val="5AF61B5E"/>
    <w:lvl w:ilvl="0" w:tplc="08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08E9036F"/>
    <w:multiLevelType w:val="hybridMultilevel"/>
    <w:tmpl w:val="C15EDDDC"/>
    <w:lvl w:ilvl="0" w:tplc="70D63FEE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hint="default"/>
      </w:rPr>
    </w:lvl>
    <w:lvl w:ilvl="1" w:tplc="08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">
    <w:nsid w:val="094549D6"/>
    <w:multiLevelType w:val="hybridMultilevel"/>
    <w:tmpl w:val="A3489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7370EA"/>
    <w:multiLevelType w:val="hybridMultilevel"/>
    <w:tmpl w:val="2808411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50EE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0EA74B18"/>
    <w:multiLevelType w:val="hybridMultilevel"/>
    <w:tmpl w:val="A4A84156"/>
    <w:lvl w:ilvl="0" w:tplc="70D63F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E40BD"/>
    <w:multiLevelType w:val="hybridMultilevel"/>
    <w:tmpl w:val="A3FC69F8"/>
    <w:lvl w:ilvl="0" w:tplc="07189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EF5AD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9DF0CC8"/>
    <w:multiLevelType w:val="hybridMultilevel"/>
    <w:tmpl w:val="EAFA3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9FA0507"/>
    <w:multiLevelType w:val="hybridMultilevel"/>
    <w:tmpl w:val="57F4C438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3E2FC0"/>
    <w:multiLevelType w:val="hybridMultilevel"/>
    <w:tmpl w:val="12606DBA"/>
    <w:lvl w:ilvl="0" w:tplc="70D63FEE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D6E1C6B"/>
    <w:multiLevelType w:val="hybridMultilevel"/>
    <w:tmpl w:val="2BF81E5A"/>
    <w:lvl w:ilvl="0" w:tplc="0418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304F070F"/>
    <w:multiLevelType w:val="hybridMultilevel"/>
    <w:tmpl w:val="FE9A03CA"/>
    <w:lvl w:ilvl="0" w:tplc="0988F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D6020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D281C9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55634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7502F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9F4174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2A677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B6020D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55C8F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A256D5C"/>
    <w:multiLevelType w:val="multilevel"/>
    <w:tmpl w:val="EAFA3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A9D63B4"/>
    <w:multiLevelType w:val="hybridMultilevel"/>
    <w:tmpl w:val="5596D072"/>
    <w:lvl w:ilvl="0" w:tplc="A7923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D9B155D"/>
    <w:multiLevelType w:val="hybridMultilevel"/>
    <w:tmpl w:val="8D58D078"/>
    <w:lvl w:ilvl="0" w:tplc="0819000F">
      <w:start w:val="1"/>
      <w:numFmt w:val="decimal"/>
      <w:lvlText w:val="%1."/>
      <w:lvlJc w:val="left"/>
      <w:pPr>
        <w:ind w:left="1080" w:hanging="360"/>
      </w:pPr>
    </w:lvl>
    <w:lvl w:ilvl="1" w:tplc="08190019" w:tentative="1">
      <w:start w:val="1"/>
      <w:numFmt w:val="lowerLetter"/>
      <w:lvlText w:val="%2."/>
      <w:lvlJc w:val="left"/>
      <w:pPr>
        <w:ind w:left="1800" w:hanging="360"/>
      </w:pPr>
    </w:lvl>
    <w:lvl w:ilvl="2" w:tplc="0819001B" w:tentative="1">
      <w:start w:val="1"/>
      <w:numFmt w:val="lowerRoman"/>
      <w:lvlText w:val="%3."/>
      <w:lvlJc w:val="right"/>
      <w:pPr>
        <w:ind w:left="2520" w:hanging="180"/>
      </w:pPr>
    </w:lvl>
    <w:lvl w:ilvl="3" w:tplc="0819000F" w:tentative="1">
      <w:start w:val="1"/>
      <w:numFmt w:val="decimal"/>
      <w:lvlText w:val="%4."/>
      <w:lvlJc w:val="left"/>
      <w:pPr>
        <w:ind w:left="3240" w:hanging="360"/>
      </w:pPr>
    </w:lvl>
    <w:lvl w:ilvl="4" w:tplc="08190019" w:tentative="1">
      <w:start w:val="1"/>
      <w:numFmt w:val="lowerLetter"/>
      <w:lvlText w:val="%5."/>
      <w:lvlJc w:val="left"/>
      <w:pPr>
        <w:ind w:left="3960" w:hanging="360"/>
      </w:pPr>
    </w:lvl>
    <w:lvl w:ilvl="5" w:tplc="0819001B" w:tentative="1">
      <w:start w:val="1"/>
      <w:numFmt w:val="lowerRoman"/>
      <w:lvlText w:val="%6."/>
      <w:lvlJc w:val="right"/>
      <w:pPr>
        <w:ind w:left="4680" w:hanging="180"/>
      </w:pPr>
    </w:lvl>
    <w:lvl w:ilvl="6" w:tplc="0819000F" w:tentative="1">
      <w:start w:val="1"/>
      <w:numFmt w:val="decimal"/>
      <w:lvlText w:val="%7."/>
      <w:lvlJc w:val="left"/>
      <w:pPr>
        <w:ind w:left="5400" w:hanging="360"/>
      </w:pPr>
    </w:lvl>
    <w:lvl w:ilvl="7" w:tplc="08190019" w:tentative="1">
      <w:start w:val="1"/>
      <w:numFmt w:val="lowerLetter"/>
      <w:lvlText w:val="%8."/>
      <w:lvlJc w:val="left"/>
      <w:pPr>
        <w:ind w:left="6120" w:hanging="360"/>
      </w:pPr>
    </w:lvl>
    <w:lvl w:ilvl="8" w:tplc="08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A45125"/>
    <w:multiLevelType w:val="hybridMultilevel"/>
    <w:tmpl w:val="742AF0FA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142055"/>
    <w:multiLevelType w:val="hybridMultilevel"/>
    <w:tmpl w:val="485C6AE6"/>
    <w:lvl w:ilvl="0" w:tplc="08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E4D27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50297BAE"/>
    <w:multiLevelType w:val="hybridMultilevel"/>
    <w:tmpl w:val="4C1C45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250251"/>
    <w:multiLevelType w:val="hybridMultilevel"/>
    <w:tmpl w:val="31002C54"/>
    <w:lvl w:ilvl="0" w:tplc="3A82FE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i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B6E55F1"/>
    <w:multiLevelType w:val="hybridMultilevel"/>
    <w:tmpl w:val="5D04D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711F2B"/>
    <w:multiLevelType w:val="hybridMultilevel"/>
    <w:tmpl w:val="C4B279A4"/>
    <w:lvl w:ilvl="0" w:tplc="70D63FE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8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16B5B47"/>
    <w:multiLevelType w:val="hybridMultilevel"/>
    <w:tmpl w:val="04CECBBC"/>
    <w:lvl w:ilvl="0" w:tplc="08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4">
    <w:nsid w:val="72031D09"/>
    <w:multiLevelType w:val="hybridMultilevel"/>
    <w:tmpl w:val="3508E55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3FB4688"/>
    <w:multiLevelType w:val="multilevel"/>
    <w:tmpl w:val="EAFA3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7"/>
  </w:num>
  <w:num w:numId="3">
    <w:abstractNumId w:val="18"/>
  </w:num>
  <w:num w:numId="4">
    <w:abstractNumId w:val="4"/>
  </w:num>
  <w:num w:numId="5">
    <w:abstractNumId w:val="2"/>
  </w:num>
  <w:num w:numId="6">
    <w:abstractNumId w:val="8"/>
  </w:num>
  <w:num w:numId="7">
    <w:abstractNumId w:val="25"/>
  </w:num>
  <w:num w:numId="8">
    <w:abstractNumId w:val="6"/>
  </w:num>
  <w:num w:numId="9">
    <w:abstractNumId w:val="13"/>
  </w:num>
  <w:num w:numId="10">
    <w:abstractNumId w:val="14"/>
  </w:num>
  <w:num w:numId="11">
    <w:abstractNumId w:val="19"/>
  </w:num>
  <w:num w:numId="12">
    <w:abstractNumId w:val="10"/>
  </w:num>
  <w:num w:numId="13">
    <w:abstractNumId w:val="20"/>
  </w:num>
  <w:num w:numId="14">
    <w:abstractNumId w:val="3"/>
  </w:num>
  <w:num w:numId="15">
    <w:abstractNumId w:val="23"/>
  </w:num>
  <w:num w:numId="16">
    <w:abstractNumId w:val="0"/>
  </w:num>
  <w:num w:numId="17">
    <w:abstractNumId w:val="11"/>
  </w:num>
  <w:num w:numId="18">
    <w:abstractNumId w:val="9"/>
  </w:num>
  <w:num w:numId="19">
    <w:abstractNumId w:val="17"/>
  </w:num>
  <w:num w:numId="20">
    <w:abstractNumId w:val="5"/>
  </w:num>
  <w:num w:numId="21">
    <w:abstractNumId w:val="22"/>
  </w:num>
  <w:num w:numId="22">
    <w:abstractNumId w:val="15"/>
  </w:num>
  <w:num w:numId="23">
    <w:abstractNumId w:val="16"/>
  </w:num>
  <w:num w:numId="24">
    <w:abstractNumId w:val="24"/>
  </w:num>
  <w:num w:numId="25">
    <w:abstractNumId w:val="1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1AA"/>
    <w:rsid w:val="00003400"/>
    <w:rsid w:val="00013778"/>
    <w:rsid w:val="00016B29"/>
    <w:rsid w:val="00041920"/>
    <w:rsid w:val="000466C4"/>
    <w:rsid w:val="00060A0F"/>
    <w:rsid w:val="00063E73"/>
    <w:rsid w:val="00081CDE"/>
    <w:rsid w:val="000840B8"/>
    <w:rsid w:val="00091C1F"/>
    <w:rsid w:val="000A2E72"/>
    <w:rsid w:val="000B13EB"/>
    <w:rsid w:val="000D6123"/>
    <w:rsid w:val="000E7F96"/>
    <w:rsid w:val="000F6CDF"/>
    <w:rsid w:val="00144038"/>
    <w:rsid w:val="001529F8"/>
    <w:rsid w:val="00153447"/>
    <w:rsid w:val="001869C1"/>
    <w:rsid w:val="001B0788"/>
    <w:rsid w:val="001B761F"/>
    <w:rsid w:val="001C7224"/>
    <w:rsid w:val="001D7E51"/>
    <w:rsid w:val="001E3CE1"/>
    <w:rsid w:val="001F6977"/>
    <w:rsid w:val="002201C1"/>
    <w:rsid w:val="0022341F"/>
    <w:rsid w:val="00230B58"/>
    <w:rsid w:val="00231AEF"/>
    <w:rsid w:val="00264359"/>
    <w:rsid w:val="00277C30"/>
    <w:rsid w:val="00283668"/>
    <w:rsid w:val="002902E7"/>
    <w:rsid w:val="002940AC"/>
    <w:rsid w:val="00295A95"/>
    <w:rsid w:val="002B16B6"/>
    <w:rsid w:val="002C20CF"/>
    <w:rsid w:val="002D5757"/>
    <w:rsid w:val="002E56ED"/>
    <w:rsid w:val="002E5C29"/>
    <w:rsid w:val="002F032A"/>
    <w:rsid w:val="002F077D"/>
    <w:rsid w:val="003645CE"/>
    <w:rsid w:val="00381A88"/>
    <w:rsid w:val="003F2AA5"/>
    <w:rsid w:val="00406F3F"/>
    <w:rsid w:val="004219C9"/>
    <w:rsid w:val="004231E5"/>
    <w:rsid w:val="00425816"/>
    <w:rsid w:val="00427ABA"/>
    <w:rsid w:val="004372DA"/>
    <w:rsid w:val="00444076"/>
    <w:rsid w:val="004536BB"/>
    <w:rsid w:val="00464BDF"/>
    <w:rsid w:val="00474047"/>
    <w:rsid w:val="004849CA"/>
    <w:rsid w:val="004921AA"/>
    <w:rsid w:val="00493CC8"/>
    <w:rsid w:val="00494795"/>
    <w:rsid w:val="004B35B4"/>
    <w:rsid w:val="004D3A18"/>
    <w:rsid w:val="004F3C48"/>
    <w:rsid w:val="004F445E"/>
    <w:rsid w:val="00502BA8"/>
    <w:rsid w:val="005207A0"/>
    <w:rsid w:val="00530993"/>
    <w:rsid w:val="0055602D"/>
    <w:rsid w:val="0057271C"/>
    <w:rsid w:val="0057504A"/>
    <w:rsid w:val="005758AC"/>
    <w:rsid w:val="00576029"/>
    <w:rsid w:val="00577814"/>
    <w:rsid w:val="005821EC"/>
    <w:rsid w:val="00597499"/>
    <w:rsid w:val="005D3F51"/>
    <w:rsid w:val="005D786B"/>
    <w:rsid w:val="005E0090"/>
    <w:rsid w:val="005E541F"/>
    <w:rsid w:val="005E79FE"/>
    <w:rsid w:val="00602CDE"/>
    <w:rsid w:val="00603663"/>
    <w:rsid w:val="00643F0A"/>
    <w:rsid w:val="00675215"/>
    <w:rsid w:val="0068039A"/>
    <w:rsid w:val="0068043B"/>
    <w:rsid w:val="0068109D"/>
    <w:rsid w:val="00685725"/>
    <w:rsid w:val="00691893"/>
    <w:rsid w:val="006951EE"/>
    <w:rsid w:val="006A1AC7"/>
    <w:rsid w:val="006C5198"/>
    <w:rsid w:val="007165CA"/>
    <w:rsid w:val="00716FDA"/>
    <w:rsid w:val="00746073"/>
    <w:rsid w:val="00783529"/>
    <w:rsid w:val="007C5927"/>
    <w:rsid w:val="007D3A83"/>
    <w:rsid w:val="007D4031"/>
    <w:rsid w:val="007E638E"/>
    <w:rsid w:val="007F6DAA"/>
    <w:rsid w:val="00805E39"/>
    <w:rsid w:val="00806DFB"/>
    <w:rsid w:val="00814239"/>
    <w:rsid w:val="00825736"/>
    <w:rsid w:val="008577A1"/>
    <w:rsid w:val="00865AC2"/>
    <w:rsid w:val="00876C9C"/>
    <w:rsid w:val="008941F1"/>
    <w:rsid w:val="008C2B3B"/>
    <w:rsid w:val="008F464D"/>
    <w:rsid w:val="008F74FE"/>
    <w:rsid w:val="00930A96"/>
    <w:rsid w:val="00935B85"/>
    <w:rsid w:val="00944728"/>
    <w:rsid w:val="0096169E"/>
    <w:rsid w:val="00965083"/>
    <w:rsid w:val="0097122D"/>
    <w:rsid w:val="009718A0"/>
    <w:rsid w:val="009719C8"/>
    <w:rsid w:val="0097744D"/>
    <w:rsid w:val="00983721"/>
    <w:rsid w:val="00987A81"/>
    <w:rsid w:val="0099681E"/>
    <w:rsid w:val="009C7C32"/>
    <w:rsid w:val="009D00C9"/>
    <w:rsid w:val="009D69BD"/>
    <w:rsid w:val="009F180A"/>
    <w:rsid w:val="00A0281A"/>
    <w:rsid w:val="00A1730F"/>
    <w:rsid w:val="00A21149"/>
    <w:rsid w:val="00A302FB"/>
    <w:rsid w:val="00A31CC0"/>
    <w:rsid w:val="00A53AD0"/>
    <w:rsid w:val="00AA3B2F"/>
    <w:rsid w:val="00AB43E1"/>
    <w:rsid w:val="00AB783C"/>
    <w:rsid w:val="00AC1961"/>
    <w:rsid w:val="00AE501C"/>
    <w:rsid w:val="00AF036D"/>
    <w:rsid w:val="00B0168E"/>
    <w:rsid w:val="00B02309"/>
    <w:rsid w:val="00B2133F"/>
    <w:rsid w:val="00B25C50"/>
    <w:rsid w:val="00B370E7"/>
    <w:rsid w:val="00B5654A"/>
    <w:rsid w:val="00B604D3"/>
    <w:rsid w:val="00B60AE7"/>
    <w:rsid w:val="00B74F70"/>
    <w:rsid w:val="00B80214"/>
    <w:rsid w:val="00BC387E"/>
    <w:rsid w:val="00BC55A9"/>
    <w:rsid w:val="00BD07D2"/>
    <w:rsid w:val="00BD682C"/>
    <w:rsid w:val="00BE1580"/>
    <w:rsid w:val="00BE340D"/>
    <w:rsid w:val="00BF5886"/>
    <w:rsid w:val="00BF59AF"/>
    <w:rsid w:val="00C231DA"/>
    <w:rsid w:val="00C32600"/>
    <w:rsid w:val="00C852DA"/>
    <w:rsid w:val="00C97DA7"/>
    <w:rsid w:val="00CB21B4"/>
    <w:rsid w:val="00CC65AE"/>
    <w:rsid w:val="00CE2C3C"/>
    <w:rsid w:val="00CF7DE3"/>
    <w:rsid w:val="00CF7F06"/>
    <w:rsid w:val="00D02F05"/>
    <w:rsid w:val="00D052B5"/>
    <w:rsid w:val="00D15303"/>
    <w:rsid w:val="00D349AD"/>
    <w:rsid w:val="00D61639"/>
    <w:rsid w:val="00D618AB"/>
    <w:rsid w:val="00D63CAE"/>
    <w:rsid w:val="00D65BBB"/>
    <w:rsid w:val="00D7189C"/>
    <w:rsid w:val="00D730C3"/>
    <w:rsid w:val="00D84C10"/>
    <w:rsid w:val="00DA3DFD"/>
    <w:rsid w:val="00DB734B"/>
    <w:rsid w:val="00DD43FC"/>
    <w:rsid w:val="00DD725D"/>
    <w:rsid w:val="00DF15FB"/>
    <w:rsid w:val="00E13F2C"/>
    <w:rsid w:val="00E25E1D"/>
    <w:rsid w:val="00E338DD"/>
    <w:rsid w:val="00E357D4"/>
    <w:rsid w:val="00E359A4"/>
    <w:rsid w:val="00E74DD5"/>
    <w:rsid w:val="00EA1BA1"/>
    <w:rsid w:val="00EB4790"/>
    <w:rsid w:val="00EC34F8"/>
    <w:rsid w:val="00EF4B0A"/>
    <w:rsid w:val="00F03A28"/>
    <w:rsid w:val="00F22CF3"/>
    <w:rsid w:val="00F30692"/>
    <w:rsid w:val="00F52EBD"/>
    <w:rsid w:val="00F737DC"/>
    <w:rsid w:val="00F85873"/>
    <w:rsid w:val="00F90ACF"/>
    <w:rsid w:val="00F916EF"/>
    <w:rsid w:val="00F95C75"/>
    <w:rsid w:val="00FB639B"/>
    <w:rsid w:val="00FB74EE"/>
    <w:rsid w:val="00FC490C"/>
    <w:rsid w:val="00FD5038"/>
    <w:rsid w:val="00FF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921AEAF-116E-4DF8-921A-A1EAA6E6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41F"/>
    <w:rPr>
      <w:rFonts w:ascii="Arial" w:hAnsi="Arial" w:cs="Arial"/>
      <w:sz w:val="20"/>
      <w:szCs w:val="20"/>
      <w:lang w:val="it-IT" w:eastAsia="en-US"/>
    </w:rPr>
  </w:style>
  <w:style w:type="paragraph" w:styleId="1">
    <w:name w:val="heading 1"/>
    <w:basedOn w:val="a"/>
    <w:next w:val="a"/>
    <w:link w:val="10"/>
    <w:uiPriority w:val="99"/>
    <w:qFormat/>
    <w:rsid w:val="0022341F"/>
    <w:pPr>
      <w:keepNext/>
      <w:spacing w:before="80"/>
      <w:outlineLvl w:val="0"/>
    </w:pPr>
    <w:rPr>
      <w:b/>
      <w:bCs/>
      <w:sz w:val="16"/>
      <w:szCs w:val="16"/>
    </w:rPr>
  </w:style>
  <w:style w:type="paragraph" w:styleId="2">
    <w:name w:val="heading 2"/>
    <w:basedOn w:val="a"/>
    <w:next w:val="a"/>
    <w:link w:val="20"/>
    <w:uiPriority w:val="99"/>
    <w:qFormat/>
    <w:rsid w:val="0022341F"/>
    <w:pPr>
      <w:keepNext/>
      <w:tabs>
        <w:tab w:val="left" w:pos="6287"/>
      </w:tabs>
      <w:outlineLvl w:val="1"/>
    </w:pPr>
    <w:rPr>
      <w:sz w:val="24"/>
      <w:szCs w:val="24"/>
      <w:lang w:val="ro-RO"/>
    </w:rPr>
  </w:style>
  <w:style w:type="paragraph" w:styleId="3">
    <w:name w:val="heading 3"/>
    <w:basedOn w:val="a"/>
    <w:next w:val="a"/>
    <w:link w:val="30"/>
    <w:uiPriority w:val="99"/>
    <w:qFormat/>
    <w:rsid w:val="0022341F"/>
    <w:pPr>
      <w:keepNext/>
      <w:spacing w:before="60" w:after="60"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22341F"/>
    <w:pPr>
      <w:keepNext/>
      <w:framePr w:hSpace="180" w:wrap="auto" w:vAnchor="text" w:hAnchor="text" w:xAlign="right" w:y="1"/>
      <w:tabs>
        <w:tab w:val="left" w:pos="1054"/>
      </w:tabs>
      <w:spacing w:before="120" w:after="120"/>
      <w:suppressOverlap/>
      <w:jc w:val="right"/>
      <w:outlineLvl w:val="3"/>
    </w:pPr>
    <w:rPr>
      <w:sz w:val="24"/>
      <w:szCs w:val="24"/>
      <w:lang w:val="ro-RO"/>
    </w:rPr>
  </w:style>
  <w:style w:type="paragraph" w:styleId="5">
    <w:name w:val="heading 5"/>
    <w:basedOn w:val="a"/>
    <w:next w:val="a"/>
    <w:link w:val="50"/>
    <w:uiPriority w:val="99"/>
    <w:qFormat/>
    <w:rsid w:val="0022341F"/>
    <w:pPr>
      <w:keepNext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1149"/>
    <w:rPr>
      <w:rFonts w:ascii="Cambria" w:hAnsi="Cambria" w:cs="Times New Roman"/>
      <w:b/>
      <w:bCs/>
      <w:kern w:val="32"/>
      <w:sz w:val="32"/>
      <w:szCs w:val="32"/>
      <w:lang w:val="it-IT"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21149"/>
    <w:rPr>
      <w:rFonts w:ascii="Cambria" w:hAnsi="Cambria" w:cs="Times New Roman"/>
      <w:b/>
      <w:bCs/>
      <w:i/>
      <w:iCs/>
      <w:sz w:val="28"/>
      <w:szCs w:val="28"/>
      <w:lang w:val="it-IT"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21149"/>
    <w:rPr>
      <w:rFonts w:ascii="Cambria" w:hAnsi="Cambria" w:cs="Times New Roman"/>
      <w:b/>
      <w:bCs/>
      <w:sz w:val="26"/>
      <w:szCs w:val="26"/>
      <w:lang w:val="it-IT"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21149"/>
    <w:rPr>
      <w:rFonts w:ascii="Calibri" w:hAnsi="Calibri" w:cs="Times New Roman"/>
      <w:b/>
      <w:bCs/>
      <w:sz w:val="28"/>
      <w:szCs w:val="28"/>
      <w:lang w:val="it-IT"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21149"/>
    <w:rPr>
      <w:rFonts w:ascii="Calibri" w:hAnsi="Calibri" w:cs="Times New Roman"/>
      <w:b/>
      <w:bCs/>
      <w:i/>
      <w:iCs/>
      <w:sz w:val="26"/>
      <w:szCs w:val="26"/>
      <w:lang w:val="it-IT" w:eastAsia="en-US"/>
    </w:rPr>
  </w:style>
  <w:style w:type="paragraph" w:styleId="a3">
    <w:name w:val="header"/>
    <w:basedOn w:val="a"/>
    <w:link w:val="a4"/>
    <w:uiPriority w:val="99"/>
    <w:rsid w:val="0022341F"/>
    <w:pPr>
      <w:tabs>
        <w:tab w:val="center" w:pos="4819"/>
        <w:tab w:val="right" w:pos="9638"/>
      </w:tabs>
      <w:jc w:val="center"/>
    </w:pPr>
    <w:rPr>
      <w:b/>
      <w:bCs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21149"/>
    <w:rPr>
      <w:rFonts w:ascii="Arial" w:hAnsi="Arial" w:cs="Arial"/>
      <w:sz w:val="20"/>
      <w:szCs w:val="20"/>
      <w:lang w:val="it-IT" w:eastAsia="en-US"/>
    </w:rPr>
  </w:style>
  <w:style w:type="paragraph" w:styleId="a5">
    <w:name w:val="footer"/>
    <w:basedOn w:val="a"/>
    <w:link w:val="a6"/>
    <w:uiPriority w:val="99"/>
    <w:rsid w:val="0022341F"/>
    <w:pPr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21149"/>
    <w:rPr>
      <w:rFonts w:ascii="Arial" w:hAnsi="Arial" w:cs="Arial"/>
      <w:sz w:val="20"/>
      <w:szCs w:val="20"/>
      <w:lang w:val="it-IT" w:eastAsia="en-US"/>
    </w:rPr>
  </w:style>
  <w:style w:type="character" w:styleId="a7">
    <w:name w:val="page number"/>
    <w:basedOn w:val="a0"/>
    <w:uiPriority w:val="99"/>
    <w:rsid w:val="0022341F"/>
    <w:rPr>
      <w:rFonts w:ascii="Times New Roman" w:hAnsi="Times New Roman" w:cs="Times New Roman"/>
    </w:rPr>
  </w:style>
  <w:style w:type="paragraph" w:customStyle="1" w:styleId="Modello">
    <w:name w:val="Modello"/>
    <w:basedOn w:val="a3"/>
    <w:uiPriority w:val="99"/>
    <w:rsid w:val="0022341F"/>
    <w:rPr>
      <w:caps/>
      <w:sz w:val="24"/>
      <w:szCs w:val="24"/>
    </w:rPr>
  </w:style>
  <w:style w:type="paragraph" w:customStyle="1" w:styleId="Titolo1Intestazione">
    <w:name w:val="Titolo 1 Intestazione"/>
    <w:basedOn w:val="a3"/>
    <w:uiPriority w:val="99"/>
    <w:rsid w:val="0022341F"/>
    <w:rPr>
      <w:caps/>
      <w:sz w:val="24"/>
      <w:szCs w:val="24"/>
    </w:rPr>
  </w:style>
  <w:style w:type="paragraph" w:customStyle="1" w:styleId="NumeroRevisione">
    <w:name w:val="Numero Revisione"/>
    <w:basedOn w:val="a3"/>
    <w:uiPriority w:val="99"/>
    <w:rsid w:val="0022341F"/>
    <w:pPr>
      <w:jc w:val="left"/>
    </w:pPr>
    <w:rPr>
      <w:sz w:val="16"/>
      <w:szCs w:val="16"/>
    </w:rPr>
  </w:style>
  <w:style w:type="paragraph" w:customStyle="1" w:styleId="Revisione">
    <w:name w:val="Revisione"/>
    <w:basedOn w:val="a3"/>
    <w:uiPriority w:val="99"/>
    <w:rsid w:val="0022341F"/>
    <w:pPr>
      <w:jc w:val="left"/>
    </w:pPr>
    <w:rPr>
      <w:sz w:val="16"/>
      <w:szCs w:val="16"/>
    </w:rPr>
  </w:style>
  <w:style w:type="paragraph" w:styleId="a8">
    <w:name w:val="footnote text"/>
    <w:basedOn w:val="a"/>
    <w:link w:val="a9"/>
    <w:uiPriority w:val="99"/>
    <w:semiHidden/>
    <w:rsid w:val="0022341F"/>
    <w:pPr>
      <w:tabs>
        <w:tab w:val="left" w:pos="142"/>
      </w:tabs>
    </w:pPr>
    <w:rPr>
      <w:b/>
      <w:bCs/>
      <w:i/>
      <w:iCs/>
      <w:sz w:val="14"/>
      <w:szCs w:val="14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A21149"/>
    <w:rPr>
      <w:rFonts w:ascii="Arial" w:hAnsi="Arial" w:cs="Arial"/>
      <w:sz w:val="20"/>
      <w:szCs w:val="20"/>
      <w:lang w:val="it-IT" w:eastAsia="en-US"/>
    </w:rPr>
  </w:style>
  <w:style w:type="paragraph" w:styleId="aa">
    <w:name w:val="Body Text Indent"/>
    <w:basedOn w:val="a"/>
    <w:link w:val="ab"/>
    <w:uiPriority w:val="99"/>
    <w:rsid w:val="0022341F"/>
    <w:pPr>
      <w:tabs>
        <w:tab w:val="left" w:pos="1054"/>
      </w:tabs>
      <w:ind w:left="5040"/>
    </w:pPr>
    <w:rPr>
      <w:sz w:val="24"/>
      <w:szCs w:val="24"/>
      <w:lang w:val="ro-RO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A21149"/>
    <w:rPr>
      <w:rFonts w:ascii="Arial" w:hAnsi="Arial" w:cs="Arial"/>
      <w:sz w:val="20"/>
      <w:szCs w:val="20"/>
      <w:lang w:val="it-IT" w:eastAsia="en-US"/>
    </w:rPr>
  </w:style>
  <w:style w:type="table" w:styleId="ac">
    <w:name w:val="Table Grid"/>
    <w:basedOn w:val="a1"/>
    <w:uiPriority w:val="59"/>
    <w:rsid w:val="00C32600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uiPriority w:val="99"/>
    <w:qFormat/>
    <w:rsid w:val="00C32600"/>
    <w:pPr>
      <w:jc w:val="center"/>
    </w:pPr>
    <w:rPr>
      <w:b/>
      <w:bCs/>
      <w:sz w:val="24"/>
      <w:szCs w:val="24"/>
      <w:lang w:val="ro-RO"/>
    </w:rPr>
  </w:style>
  <w:style w:type="character" w:customStyle="1" w:styleId="ae">
    <w:name w:val="Название Знак"/>
    <w:basedOn w:val="a0"/>
    <w:link w:val="ad"/>
    <w:uiPriority w:val="99"/>
    <w:locked/>
    <w:rsid w:val="00A21149"/>
    <w:rPr>
      <w:rFonts w:ascii="Cambria" w:hAnsi="Cambria" w:cs="Times New Roman"/>
      <w:b/>
      <w:bCs/>
      <w:kern w:val="28"/>
      <w:sz w:val="32"/>
      <w:szCs w:val="32"/>
      <w:lang w:val="it-IT" w:eastAsia="en-US"/>
    </w:rPr>
  </w:style>
  <w:style w:type="paragraph" w:styleId="af">
    <w:name w:val="Body Text"/>
    <w:basedOn w:val="a"/>
    <w:link w:val="af0"/>
    <w:uiPriority w:val="99"/>
    <w:rsid w:val="007F6DA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A21149"/>
    <w:rPr>
      <w:rFonts w:ascii="Arial" w:hAnsi="Arial" w:cs="Arial"/>
      <w:sz w:val="20"/>
      <w:szCs w:val="20"/>
      <w:lang w:val="it-IT" w:eastAsia="en-US"/>
    </w:rPr>
  </w:style>
  <w:style w:type="paragraph" w:styleId="af1">
    <w:name w:val="Balloon Text"/>
    <w:basedOn w:val="a"/>
    <w:link w:val="af2"/>
    <w:uiPriority w:val="99"/>
    <w:semiHidden/>
    <w:rsid w:val="008F74F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A21149"/>
    <w:rPr>
      <w:rFonts w:cs="Times New Roman"/>
      <w:sz w:val="2"/>
      <w:lang w:val="it-IT" w:eastAsia="en-US"/>
    </w:rPr>
  </w:style>
  <w:style w:type="paragraph" w:customStyle="1" w:styleId="Listparagraf1">
    <w:name w:val="Listă paragraf1"/>
    <w:basedOn w:val="a"/>
    <w:rsid w:val="004B35B4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paragraph" w:styleId="af3">
    <w:name w:val="List Paragraph"/>
    <w:basedOn w:val="a"/>
    <w:uiPriority w:val="34"/>
    <w:qFormat/>
    <w:rsid w:val="00D84C10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1064</Words>
  <Characters>6065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Sistema Qualità: Mod. SVF 6.1.1 per la PAQ 6.1</vt:lpstr>
      <vt:lpstr>Sistema Qualità: Mod. SVF 6.1.1 per la PAQ 6.1</vt:lpstr>
    </vt:vector>
  </TitlesOfParts>
  <Manager>RR</Manager>
  <Company>CPL/MNT</Company>
  <LinksUpToDate>false</LinksUpToDate>
  <CharactersWithSpaces>7115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Qualità: Mod. SVF 6.1.1 per la PAQ 6.1</dc:title>
  <dc:subject>SLV/FRK</dc:subject>
  <dc:creator>EB</dc:creator>
  <cp:keywords>P.017/98</cp:keywords>
  <cp:lastModifiedBy>Пользователь Windows</cp:lastModifiedBy>
  <cp:revision>2</cp:revision>
  <cp:lastPrinted>2016-01-22T07:42:00Z</cp:lastPrinted>
  <dcterms:created xsi:type="dcterms:W3CDTF">2019-09-02T08:41:00Z</dcterms:created>
  <dcterms:modified xsi:type="dcterms:W3CDTF">2019-09-02T08:41:00Z</dcterms:modified>
</cp:coreProperties>
</file>